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A1DEB" w:rsidRPr="00816E2B" w:rsidRDefault="00110D7C" w:rsidP="003A1DEB">
      <w:pPr>
        <w:jc w:val="center"/>
        <w:rPr>
          <w:b/>
          <w:bCs/>
          <w:sz w:val="28"/>
          <w:szCs w:val="28"/>
          <w:u w:val="single"/>
          <w:lang w:val="en-US"/>
        </w:rPr>
      </w:pPr>
      <w:r w:rsidRPr="00110D7C">
        <w:rPr>
          <w:b/>
          <w:bCs/>
          <w:noProof/>
          <w:sz w:val="28"/>
          <w:szCs w:val="28"/>
          <w:u w:val="single"/>
          <w:lang w:val="en-US"/>
        </w:rPr>
        <w:drawing>
          <wp:anchor distT="0" distB="0" distL="114300" distR="114300" simplePos="0" relativeHeight="251658240" behindDoc="0" locked="0" layoutInCell="1" allowOverlap="1" wp14:anchorId="25A6C81B">
            <wp:simplePos x="0" y="0"/>
            <wp:positionH relativeFrom="column">
              <wp:posOffset>8831287</wp:posOffset>
            </wp:positionH>
            <wp:positionV relativeFrom="paragraph">
              <wp:posOffset>-69508</wp:posOffset>
            </wp:positionV>
            <wp:extent cx="515620" cy="511810"/>
            <wp:effectExtent l="203200" t="203200" r="208280" b="212090"/>
            <wp:wrapNone/>
            <wp:docPr id="1863644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44482"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5620" cy="511810"/>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sidR="003A1DEB" w:rsidRPr="00816E2B">
        <w:rPr>
          <w:b/>
          <w:bCs/>
          <w:sz w:val="28"/>
          <w:szCs w:val="28"/>
          <w:u w:val="single"/>
          <w:lang w:val="en-US"/>
        </w:rPr>
        <w:t>Southfields Primary School Progression</w:t>
      </w:r>
    </w:p>
    <w:p w:rsidR="003A1DEB" w:rsidRPr="00816E2B" w:rsidRDefault="003A1DEB" w:rsidP="003A1DEB">
      <w:pPr>
        <w:jc w:val="center"/>
        <w:rPr>
          <w:b/>
          <w:bCs/>
          <w:sz w:val="28"/>
          <w:szCs w:val="28"/>
          <w:u w:val="single"/>
          <w:lang w:val="en-US"/>
        </w:rPr>
      </w:pPr>
      <w:r w:rsidRPr="00816E2B">
        <w:rPr>
          <w:b/>
          <w:bCs/>
          <w:sz w:val="28"/>
          <w:szCs w:val="28"/>
          <w:u w:val="single"/>
          <w:lang w:val="en-US"/>
        </w:rPr>
        <w:t xml:space="preserve">Year </w:t>
      </w:r>
      <w:r w:rsidR="009C1E0D">
        <w:rPr>
          <w:b/>
          <w:bCs/>
          <w:sz w:val="28"/>
          <w:szCs w:val="28"/>
          <w:u w:val="single"/>
          <w:lang w:val="en-US"/>
        </w:rPr>
        <w:t>4</w:t>
      </w:r>
    </w:p>
    <w:p w:rsidR="003A1DEB" w:rsidRPr="00816E2B" w:rsidRDefault="003A1DEB" w:rsidP="003A1DEB">
      <w:pPr>
        <w:jc w:val="center"/>
        <w:rPr>
          <w:b/>
          <w:bCs/>
          <w:sz w:val="28"/>
          <w:szCs w:val="28"/>
          <w:u w:val="single"/>
          <w:lang w:val="en-US"/>
        </w:rPr>
      </w:pPr>
    </w:p>
    <w:tbl>
      <w:tblPr>
        <w:tblStyle w:val="TableGrid"/>
        <w:tblW w:w="15026" w:type="dxa"/>
        <w:tblInd w:w="-572" w:type="dxa"/>
        <w:tblLayout w:type="fixed"/>
        <w:tblLook w:val="04A0" w:firstRow="1" w:lastRow="0" w:firstColumn="1" w:lastColumn="0" w:noHBand="0" w:noVBand="1"/>
      </w:tblPr>
      <w:tblGrid>
        <w:gridCol w:w="1470"/>
        <w:gridCol w:w="4767"/>
        <w:gridCol w:w="4111"/>
        <w:gridCol w:w="2552"/>
        <w:gridCol w:w="2126"/>
      </w:tblGrid>
      <w:tr w:rsidR="00E4096C" w:rsidRPr="00E4096C" w:rsidTr="000B0B1B">
        <w:trPr>
          <w:trHeight w:val="425"/>
        </w:trPr>
        <w:tc>
          <w:tcPr>
            <w:tcW w:w="12900" w:type="dxa"/>
            <w:gridSpan w:val="4"/>
            <w:shd w:val="clear" w:color="auto" w:fill="FFF2CC" w:themeFill="accent4" w:themeFillTint="33"/>
          </w:tcPr>
          <w:p w:rsidR="00623F9D" w:rsidRPr="00E4096C" w:rsidRDefault="00623F9D" w:rsidP="003A1DEB">
            <w:pPr>
              <w:jc w:val="center"/>
              <w:rPr>
                <w:b/>
                <w:bCs/>
                <w:color w:val="FF0000"/>
                <w:sz w:val="28"/>
                <w:szCs w:val="28"/>
                <w:u w:val="single"/>
                <w:lang w:val="en-US"/>
              </w:rPr>
            </w:pPr>
            <w:r w:rsidRPr="00E4096C">
              <w:rPr>
                <w:b/>
                <w:bCs/>
                <w:color w:val="FF0000"/>
                <w:sz w:val="28"/>
                <w:szCs w:val="28"/>
                <w:u w:val="single"/>
                <w:lang w:val="en-US"/>
              </w:rPr>
              <w:t>Autumn 1</w:t>
            </w:r>
          </w:p>
        </w:tc>
        <w:tc>
          <w:tcPr>
            <w:tcW w:w="2126" w:type="dxa"/>
            <w:shd w:val="clear" w:color="auto" w:fill="FFF2CC" w:themeFill="accent4" w:themeFillTint="33"/>
          </w:tcPr>
          <w:p w:rsidR="00623F9D" w:rsidRPr="00E4096C" w:rsidRDefault="00623F9D" w:rsidP="003A1DEB">
            <w:pPr>
              <w:jc w:val="center"/>
              <w:rPr>
                <w:b/>
                <w:bCs/>
                <w:color w:val="FF0000"/>
                <w:sz w:val="28"/>
                <w:szCs w:val="28"/>
                <w:u w:val="single"/>
                <w:lang w:val="en-US"/>
              </w:rPr>
            </w:pPr>
          </w:p>
        </w:tc>
      </w:tr>
      <w:tr w:rsidR="00E4096C" w:rsidRPr="00E4096C" w:rsidTr="000B0B1B">
        <w:trPr>
          <w:trHeight w:val="834"/>
        </w:trPr>
        <w:tc>
          <w:tcPr>
            <w:tcW w:w="1470" w:type="dxa"/>
            <w:shd w:val="clear" w:color="auto" w:fill="FFF2CC" w:themeFill="accent4" w:themeFillTint="33"/>
          </w:tcPr>
          <w:p w:rsidR="00623F9D" w:rsidRPr="00E4096C" w:rsidRDefault="00623F9D" w:rsidP="003A1DEB">
            <w:pPr>
              <w:jc w:val="center"/>
              <w:rPr>
                <w:b/>
                <w:bCs/>
                <w:color w:val="FF0000"/>
                <w:sz w:val="28"/>
                <w:szCs w:val="28"/>
                <w:u w:val="single"/>
                <w:lang w:val="en-US"/>
              </w:rPr>
            </w:pPr>
          </w:p>
        </w:tc>
        <w:tc>
          <w:tcPr>
            <w:tcW w:w="4767" w:type="dxa"/>
            <w:shd w:val="clear" w:color="auto" w:fill="FFF2CC" w:themeFill="accent4" w:themeFillTint="33"/>
          </w:tcPr>
          <w:p w:rsidR="00623F9D" w:rsidRPr="00E4096C" w:rsidRDefault="00623F9D" w:rsidP="003A1DEB">
            <w:pPr>
              <w:jc w:val="center"/>
              <w:rPr>
                <w:b/>
                <w:bCs/>
                <w:color w:val="FF0000"/>
                <w:sz w:val="28"/>
                <w:szCs w:val="28"/>
                <w:u w:val="single"/>
                <w:lang w:val="en-US"/>
              </w:rPr>
            </w:pPr>
            <w:r w:rsidRPr="00E4096C">
              <w:rPr>
                <w:b/>
                <w:bCs/>
                <w:color w:val="FF0000"/>
                <w:sz w:val="28"/>
                <w:szCs w:val="28"/>
                <w:u w:val="single"/>
                <w:lang w:val="en-US"/>
              </w:rPr>
              <w:t>Grammar, punctuation</w:t>
            </w:r>
          </w:p>
        </w:tc>
        <w:tc>
          <w:tcPr>
            <w:tcW w:w="4111" w:type="dxa"/>
            <w:shd w:val="clear" w:color="auto" w:fill="FFF2CC" w:themeFill="accent4" w:themeFillTint="33"/>
          </w:tcPr>
          <w:p w:rsidR="00623F9D" w:rsidRPr="00E4096C" w:rsidRDefault="00623F9D" w:rsidP="003A1DEB">
            <w:pPr>
              <w:jc w:val="center"/>
              <w:rPr>
                <w:b/>
                <w:bCs/>
                <w:color w:val="FF0000"/>
                <w:sz w:val="28"/>
                <w:szCs w:val="28"/>
                <w:u w:val="single"/>
                <w:lang w:val="en-US"/>
              </w:rPr>
            </w:pPr>
            <w:r w:rsidRPr="00E4096C">
              <w:rPr>
                <w:b/>
                <w:bCs/>
                <w:color w:val="FF0000"/>
                <w:sz w:val="28"/>
                <w:szCs w:val="28"/>
                <w:u w:val="single"/>
                <w:lang w:val="en-US"/>
              </w:rPr>
              <w:t>Spelling</w:t>
            </w:r>
          </w:p>
        </w:tc>
        <w:tc>
          <w:tcPr>
            <w:tcW w:w="2552" w:type="dxa"/>
            <w:shd w:val="clear" w:color="auto" w:fill="FFF2CC" w:themeFill="accent4" w:themeFillTint="33"/>
          </w:tcPr>
          <w:p w:rsidR="00623F9D" w:rsidRPr="00E4096C" w:rsidRDefault="00623F9D" w:rsidP="003A1DEB">
            <w:pPr>
              <w:jc w:val="center"/>
              <w:rPr>
                <w:b/>
                <w:bCs/>
                <w:color w:val="FF0000"/>
                <w:sz w:val="28"/>
                <w:szCs w:val="28"/>
                <w:u w:val="single"/>
                <w:lang w:val="en-US"/>
              </w:rPr>
            </w:pPr>
            <w:r w:rsidRPr="00E4096C">
              <w:rPr>
                <w:b/>
                <w:bCs/>
                <w:color w:val="FF0000"/>
                <w:sz w:val="28"/>
                <w:szCs w:val="28"/>
                <w:u w:val="single"/>
                <w:lang w:val="en-US"/>
              </w:rPr>
              <w:t>Genre skills</w:t>
            </w:r>
          </w:p>
        </w:tc>
        <w:tc>
          <w:tcPr>
            <w:tcW w:w="2126" w:type="dxa"/>
            <w:shd w:val="clear" w:color="auto" w:fill="FFF2CC" w:themeFill="accent4" w:themeFillTint="33"/>
          </w:tcPr>
          <w:p w:rsidR="00623F9D" w:rsidRPr="00E4096C" w:rsidRDefault="00623F9D" w:rsidP="003A1DEB">
            <w:pPr>
              <w:jc w:val="center"/>
              <w:rPr>
                <w:b/>
                <w:bCs/>
                <w:color w:val="FF0000"/>
                <w:sz w:val="28"/>
                <w:szCs w:val="28"/>
                <w:u w:val="single"/>
                <w:lang w:val="en-US"/>
              </w:rPr>
            </w:pPr>
            <w:r w:rsidRPr="00E4096C">
              <w:rPr>
                <w:b/>
                <w:bCs/>
                <w:color w:val="FF0000"/>
                <w:sz w:val="28"/>
                <w:szCs w:val="28"/>
                <w:u w:val="single"/>
                <w:lang w:val="en-US"/>
              </w:rPr>
              <w:t>Handwriting</w:t>
            </w:r>
          </w:p>
        </w:tc>
      </w:tr>
      <w:tr w:rsidR="00E4096C" w:rsidRPr="00E4096C" w:rsidTr="000B0B1B">
        <w:trPr>
          <w:trHeight w:val="929"/>
        </w:trPr>
        <w:tc>
          <w:tcPr>
            <w:tcW w:w="1470" w:type="dxa"/>
            <w:vMerge w:val="restart"/>
            <w:shd w:val="clear" w:color="auto" w:fill="FFF2CC" w:themeFill="accent4" w:themeFillTint="33"/>
          </w:tcPr>
          <w:p w:rsidR="00C15823" w:rsidRPr="00E4096C" w:rsidRDefault="00C15823" w:rsidP="00C15823">
            <w:pPr>
              <w:jc w:val="center"/>
              <w:rPr>
                <w:color w:val="FF0000"/>
                <w:sz w:val="16"/>
                <w:szCs w:val="16"/>
                <w:lang w:val="en-US"/>
              </w:rPr>
            </w:pPr>
            <w:r w:rsidRPr="00E4096C">
              <w:rPr>
                <w:color w:val="FF0000"/>
                <w:sz w:val="16"/>
                <w:szCs w:val="16"/>
                <w:lang w:val="en-US"/>
              </w:rPr>
              <w:t>Week 1-3</w:t>
            </w:r>
          </w:p>
        </w:tc>
        <w:tc>
          <w:tcPr>
            <w:tcW w:w="4767" w:type="dxa"/>
            <w:shd w:val="clear" w:color="auto" w:fill="FFF2CC" w:themeFill="accent4" w:themeFillTint="33"/>
          </w:tcPr>
          <w:p w:rsidR="00C15823" w:rsidRPr="00E4096C" w:rsidRDefault="00C15823" w:rsidP="00C15823">
            <w:pPr>
              <w:jc w:val="center"/>
              <w:rPr>
                <w:b/>
                <w:bCs/>
                <w:color w:val="FF0000"/>
                <w:sz w:val="16"/>
                <w:szCs w:val="16"/>
                <w:u w:val="single"/>
                <w:lang w:val="en-US"/>
              </w:rPr>
            </w:pPr>
            <w:r w:rsidRPr="00E4096C">
              <w:rPr>
                <w:b/>
                <w:bCs/>
                <w:color w:val="FF0000"/>
                <w:sz w:val="16"/>
                <w:szCs w:val="16"/>
                <w:u w:val="single"/>
                <w:lang w:val="en-US"/>
              </w:rPr>
              <w:t>Spelling</w:t>
            </w:r>
          </w:p>
          <w:p w:rsidR="00C15823" w:rsidRPr="00E4096C" w:rsidRDefault="00C15823" w:rsidP="00C15823">
            <w:pPr>
              <w:jc w:val="center"/>
              <w:rPr>
                <w:color w:val="FF0000"/>
                <w:sz w:val="16"/>
                <w:szCs w:val="16"/>
                <w:lang w:val="en-US"/>
              </w:rPr>
            </w:pPr>
            <w:r w:rsidRPr="00E4096C">
              <w:rPr>
                <w:color w:val="FF0000"/>
                <w:sz w:val="16"/>
                <w:szCs w:val="16"/>
                <w:lang w:val="en-US"/>
              </w:rPr>
              <w:t>To spell 55% of the Year 3/4 CEW.</w:t>
            </w:r>
          </w:p>
          <w:p w:rsidR="00C15823" w:rsidRPr="00E4096C" w:rsidRDefault="00C15823" w:rsidP="00C15823">
            <w:pPr>
              <w:jc w:val="center"/>
              <w:rPr>
                <w:color w:val="FF0000"/>
                <w:sz w:val="16"/>
                <w:szCs w:val="16"/>
                <w:lang w:val="en-US"/>
              </w:rPr>
            </w:pPr>
          </w:p>
          <w:p w:rsidR="00D26592" w:rsidRPr="00E4096C" w:rsidRDefault="00D26592" w:rsidP="00D26592">
            <w:pPr>
              <w:jc w:val="center"/>
              <w:rPr>
                <w:color w:val="FF0000"/>
                <w:sz w:val="16"/>
                <w:szCs w:val="16"/>
                <w:lang w:val="en-US"/>
              </w:rPr>
            </w:pPr>
            <w:r w:rsidRPr="00E4096C">
              <w:rPr>
                <w:color w:val="FF0000"/>
                <w:sz w:val="16"/>
                <w:szCs w:val="16"/>
                <w:lang w:val="en-US"/>
              </w:rPr>
              <w:t>To start to understand knowledge of morphology and etymology.</w:t>
            </w:r>
          </w:p>
          <w:p w:rsidR="00D26592" w:rsidRPr="00E4096C" w:rsidRDefault="00D26592" w:rsidP="00C15823">
            <w:pPr>
              <w:jc w:val="center"/>
              <w:rPr>
                <w:color w:val="FF0000"/>
                <w:sz w:val="16"/>
                <w:szCs w:val="16"/>
                <w:lang w:val="en-US"/>
              </w:rPr>
            </w:pPr>
          </w:p>
          <w:p w:rsidR="00C15823" w:rsidRPr="00E4096C" w:rsidRDefault="00C15823" w:rsidP="00C15823">
            <w:pPr>
              <w:jc w:val="center"/>
              <w:rPr>
                <w:color w:val="FF0000"/>
                <w:sz w:val="16"/>
                <w:szCs w:val="16"/>
                <w:lang w:val="en-US"/>
              </w:rPr>
            </w:pPr>
          </w:p>
          <w:p w:rsidR="00C15823" w:rsidRPr="00E4096C" w:rsidRDefault="00C15823" w:rsidP="00C15823">
            <w:pPr>
              <w:jc w:val="center"/>
              <w:rPr>
                <w:color w:val="FF0000"/>
                <w:sz w:val="16"/>
                <w:szCs w:val="16"/>
                <w:lang w:val="en-US"/>
              </w:rPr>
            </w:pPr>
          </w:p>
        </w:tc>
        <w:tc>
          <w:tcPr>
            <w:tcW w:w="4111" w:type="dxa"/>
            <w:vMerge w:val="restart"/>
            <w:shd w:val="clear" w:color="auto" w:fill="FFF2CC" w:themeFill="accent4" w:themeFillTint="33"/>
          </w:tcPr>
          <w:p w:rsidR="00C15823" w:rsidRPr="00E4096C" w:rsidRDefault="000921FC" w:rsidP="00C15823">
            <w:pPr>
              <w:spacing w:after="75"/>
              <w:rPr>
                <w:color w:val="FF0000"/>
                <w:sz w:val="16"/>
                <w:szCs w:val="16"/>
                <w:lang w:val="en-US"/>
              </w:rPr>
            </w:pPr>
            <w:r w:rsidRPr="00E4096C">
              <w:rPr>
                <w:noProof/>
                <w:color w:val="FF0000"/>
                <w:sz w:val="16"/>
                <w:szCs w:val="16"/>
                <w:lang w:val="en-US"/>
              </w:rPr>
              <w:drawing>
                <wp:inline distT="0" distB="0" distL="0" distR="0" wp14:anchorId="6CED8C55" wp14:editId="22DF6927">
                  <wp:extent cx="2473325" cy="504825"/>
                  <wp:effectExtent l="0" t="0" r="3175" b="3175"/>
                  <wp:docPr id="1453551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51237" name=""/>
                          <pic:cNvPicPr/>
                        </pic:nvPicPr>
                        <pic:blipFill>
                          <a:blip r:embed="rId7"/>
                          <a:stretch>
                            <a:fillRect/>
                          </a:stretch>
                        </pic:blipFill>
                        <pic:spPr>
                          <a:xfrm>
                            <a:off x="0" y="0"/>
                            <a:ext cx="2473325" cy="504825"/>
                          </a:xfrm>
                          <a:prstGeom prst="rect">
                            <a:avLst/>
                          </a:prstGeom>
                        </pic:spPr>
                      </pic:pic>
                    </a:graphicData>
                  </a:graphic>
                </wp:inline>
              </w:drawing>
            </w:r>
          </w:p>
        </w:tc>
        <w:tc>
          <w:tcPr>
            <w:tcW w:w="2552" w:type="dxa"/>
            <w:vMerge w:val="restart"/>
            <w:shd w:val="clear" w:color="auto" w:fill="FFF2CC" w:themeFill="accent4" w:themeFillTint="33"/>
          </w:tcPr>
          <w:p w:rsidR="00C15823" w:rsidRPr="00E4096C" w:rsidRDefault="00C15823" w:rsidP="00C958C1">
            <w:pPr>
              <w:pStyle w:val="NormalWeb"/>
              <w:spacing w:before="0" w:beforeAutospacing="0" w:after="0" w:afterAutospacing="0"/>
              <w:jc w:val="center"/>
              <w:rPr>
                <w:b/>
                <w:bCs/>
                <w:color w:val="FF0000"/>
                <w:sz w:val="16"/>
                <w:szCs w:val="16"/>
                <w:u w:val="single"/>
              </w:rPr>
            </w:pPr>
            <w:r w:rsidRPr="00E4096C">
              <w:rPr>
                <w:b/>
                <w:bCs/>
                <w:color w:val="FF0000"/>
                <w:sz w:val="16"/>
                <w:szCs w:val="16"/>
                <w:u w:val="single"/>
              </w:rPr>
              <w:t>Explanation</w:t>
            </w:r>
          </w:p>
          <w:p w:rsidR="00C958C1" w:rsidRPr="00E4096C" w:rsidRDefault="00C958C1" w:rsidP="00C958C1">
            <w:pPr>
              <w:pStyle w:val="NormalWeb"/>
              <w:spacing w:before="0" w:beforeAutospacing="0" w:after="0" w:afterAutospacing="0"/>
              <w:jc w:val="center"/>
              <w:rPr>
                <w:color w:val="FF0000"/>
                <w:sz w:val="16"/>
                <w:szCs w:val="16"/>
              </w:rPr>
            </w:pPr>
          </w:p>
          <w:p w:rsidR="00C958C1" w:rsidRPr="00E4096C" w:rsidRDefault="00C958C1" w:rsidP="00C958C1">
            <w:pPr>
              <w:pStyle w:val="NormalWeb"/>
              <w:spacing w:before="0" w:beforeAutospacing="0" w:after="0" w:afterAutospacing="0"/>
              <w:rPr>
                <w:color w:val="FF0000"/>
                <w:sz w:val="16"/>
                <w:szCs w:val="16"/>
              </w:rPr>
            </w:pPr>
            <w:r w:rsidRPr="00E4096C">
              <w:rPr>
                <w:color w:val="FF0000"/>
                <w:sz w:val="16"/>
                <w:szCs w:val="16"/>
              </w:rPr>
              <w:t xml:space="preserve">Read and analyse explanatory texts to identify key features. </w:t>
            </w:r>
          </w:p>
          <w:p w:rsidR="00C958C1" w:rsidRPr="00E4096C" w:rsidRDefault="00C958C1" w:rsidP="00C958C1">
            <w:pPr>
              <w:pStyle w:val="NormalWeb"/>
              <w:spacing w:before="0" w:beforeAutospacing="0" w:after="0" w:afterAutospacing="0"/>
              <w:rPr>
                <w:color w:val="FF0000"/>
                <w:sz w:val="16"/>
                <w:szCs w:val="16"/>
              </w:rPr>
            </w:pPr>
          </w:p>
          <w:p w:rsidR="00C958C1" w:rsidRPr="00E4096C" w:rsidRDefault="00C958C1" w:rsidP="00C958C1">
            <w:pPr>
              <w:pStyle w:val="NormalWeb"/>
              <w:spacing w:before="0" w:beforeAutospacing="0" w:after="0" w:afterAutospacing="0"/>
              <w:rPr>
                <w:color w:val="FF0000"/>
              </w:rPr>
            </w:pPr>
            <w:r w:rsidRPr="00E4096C">
              <w:rPr>
                <w:color w:val="FF0000"/>
                <w:sz w:val="16"/>
                <w:szCs w:val="16"/>
              </w:rPr>
              <w:t>Distinguish between explanatory texts, reports and recounts while recognising that an information book might contain examples of all these forms of text or a combination of these forms.</w:t>
            </w:r>
          </w:p>
          <w:p w:rsidR="00C958C1" w:rsidRPr="00E4096C" w:rsidRDefault="00C958C1" w:rsidP="00C958C1">
            <w:pPr>
              <w:pStyle w:val="NormalWeb"/>
              <w:spacing w:before="0" w:beforeAutospacing="0" w:after="0" w:afterAutospacing="0"/>
              <w:rPr>
                <w:color w:val="FF0000"/>
                <w:sz w:val="16"/>
                <w:szCs w:val="16"/>
              </w:rPr>
            </w:pPr>
          </w:p>
          <w:p w:rsidR="00C958C1" w:rsidRPr="00E4096C" w:rsidRDefault="00C958C1" w:rsidP="00C958C1">
            <w:pPr>
              <w:pStyle w:val="NormalWeb"/>
              <w:spacing w:before="0" w:beforeAutospacing="0" w:after="0" w:afterAutospacing="0"/>
              <w:rPr>
                <w:color w:val="FF0000"/>
                <w:sz w:val="16"/>
                <w:szCs w:val="16"/>
              </w:rPr>
            </w:pPr>
            <w:r w:rsidRPr="00E4096C">
              <w:rPr>
                <w:color w:val="FF0000"/>
                <w:sz w:val="16"/>
                <w:szCs w:val="16"/>
              </w:rPr>
              <w:t>Orally summarise processes carried out in the classroom and on screen in flowcharts or cyclical diagrams as appropriate.</w:t>
            </w:r>
          </w:p>
          <w:p w:rsidR="00C958C1" w:rsidRPr="00E4096C" w:rsidRDefault="00C958C1" w:rsidP="00C958C1">
            <w:pPr>
              <w:pStyle w:val="NormalWeb"/>
              <w:spacing w:before="0" w:beforeAutospacing="0" w:after="0" w:afterAutospacing="0"/>
              <w:rPr>
                <w:color w:val="FF0000"/>
              </w:rPr>
            </w:pPr>
          </w:p>
          <w:p w:rsidR="00C958C1" w:rsidRPr="00E4096C" w:rsidRDefault="00C958C1" w:rsidP="00C958C1">
            <w:pPr>
              <w:pStyle w:val="NormalWeb"/>
              <w:spacing w:before="0" w:beforeAutospacing="0" w:after="0" w:afterAutospacing="0"/>
              <w:rPr>
                <w:color w:val="FF0000"/>
                <w:sz w:val="16"/>
                <w:szCs w:val="16"/>
              </w:rPr>
            </w:pPr>
            <w:r w:rsidRPr="00E4096C">
              <w:rPr>
                <w:color w:val="FF0000"/>
                <w:sz w:val="16"/>
                <w:szCs w:val="16"/>
              </w:rPr>
              <w:t>Contribute to the shared writing of an explanation where the teacher acts as scribe and models the use of paragraphs, connectives and the other key language and structural features appropriate to explanatory writing.</w:t>
            </w:r>
          </w:p>
          <w:p w:rsidR="00C958C1" w:rsidRPr="00E4096C" w:rsidRDefault="00C958C1" w:rsidP="00C958C1">
            <w:pPr>
              <w:pStyle w:val="NormalWeb"/>
              <w:spacing w:before="0" w:beforeAutospacing="0" w:after="0" w:afterAutospacing="0"/>
              <w:rPr>
                <w:color w:val="FF0000"/>
              </w:rPr>
            </w:pPr>
          </w:p>
          <w:p w:rsidR="00C958C1" w:rsidRPr="00E4096C" w:rsidRDefault="00C958C1" w:rsidP="00C958C1">
            <w:pPr>
              <w:pStyle w:val="NormalWeb"/>
              <w:spacing w:before="0" w:beforeAutospacing="0" w:after="0" w:afterAutospacing="0"/>
              <w:rPr>
                <w:color w:val="FF0000"/>
              </w:rPr>
            </w:pPr>
            <w:r w:rsidRPr="00E4096C">
              <w:rPr>
                <w:color w:val="FF0000"/>
                <w:sz w:val="16"/>
                <w:szCs w:val="16"/>
              </w:rPr>
              <w:t>Purpose: to explain a process or to answer a question</w:t>
            </w:r>
          </w:p>
          <w:p w:rsidR="00C958C1" w:rsidRPr="00E4096C" w:rsidRDefault="00C958C1" w:rsidP="00C958C1">
            <w:pPr>
              <w:pStyle w:val="NormalWeb"/>
              <w:spacing w:before="0" w:beforeAutospacing="0" w:after="0" w:afterAutospacing="0"/>
              <w:rPr>
                <w:color w:val="FF0000"/>
                <w:sz w:val="16"/>
                <w:szCs w:val="16"/>
              </w:rPr>
            </w:pPr>
            <w:r w:rsidRPr="00E4096C">
              <w:rPr>
                <w:color w:val="FF0000"/>
                <w:sz w:val="16"/>
                <w:szCs w:val="16"/>
              </w:rPr>
              <w:t xml:space="preserve">Structure: introduction, followed by sequential explanation, organised into paragraphs language features. </w:t>
            </w:r>
          </w:p>
          <w:p w:rsidR="00C958C1" w:rsidRPr="00E4096C" w:rsidRDefault="00C958C1" w:rsidP="00C958C1">
            <w:pPr>
              <w:pStyle w:val="NormalWeb"/>
              <w:spacing w:before="0" w:beforeAutospacing="0" w:after="0" w:afterAutospacing="0"/>
              <w:rPr>
                <w:color w:val="FF0000"/>
                <w:sz w:val="16"/>
                <w:szCs w:val="16"/>
              </w:rPr>
            </w:pPr>
          </w:p>
          <w:p w:rsidR="00C958C1" w:rsidRPr="00E4096C" w:rsidRDefault="00C958C1" w:rsidP="00C958C1">
            <w:pPr>
              <w:pStyle w:val="NormalWeb"/>
              <w:spacing w:before="0" w:beforeAutospacing="0" w:after="0" w:afterAutospacing="0"/>
              <w:rPr>
                <w:color w:val="FF0000"/>
                <w:sz w:val="16"/>
                <w:szCs w:val="16"/>
              </w:rPr>
            </w:pPr>
            <w:r w:rsidRPr="00E4096C">
              <w:rPr>
                <w:color w:val="FF0000"/>
                <w:sz w:val="16"/>
                <w:szCs w:val="16"/>
              </w:rPr>
              <w:t>Write consistently in present tense. </w:t>
            </w:r>
          </w:p>
          <w:p w:rsidR="00C958C1" w:rsidRPr="00E4096C" w:rsidRDefault="00C958C1" w:rsidP="00C958C1">
            <w:pPr>
              <w:pStyle w:val="NormalWeb"/>
              <w:spacing w:before="0" w:beforeAutospacing="0" w:after="0" w:afterAutospacing="0"/>
              <w:rPr>
                <w:color w:val="FF0000"/>
              </w:rPr>
            </w:pPr>
          </w:p>
          <w:p w:rsidR="00C958C1" w:rsidRPr="00E4096C" w:rsidRDefault="00C958C1" w:rsidP="00C958C1">
            <w:pPr>
              <w:pStyle w:val="NormalWeb"/>
              <w:spacing w:before="0" w:beforeAutospacing="0" w:after="0" w:afterAutospacing="0"/>
              <w:rPr>
                <w:color w:val="FF0000"/>
                <w:sz w:val="16"/>
                <w:szCs w:val="16"/>
              </w:rPr>
            </w:pPr>
            <w:r w:rsidRPr="00E4096C">
              <w:rPr>
                <w:color w:val="FF0000"/>
                <w:sz w:val="16"/>
                <w:szCs w:val="16"/>
              </w:rPr>
              <w:t>Use connectives of time and cause and effect; use of passive voice.</w:t>
            </w:r>
          </w:p>
          <w:p w:rsidR="00C958C1" w:rsidRPr="00E4096C" w:rsidRDefault="00C958C1" w:rsidP="00C958C1">
            <w:pPr>
              <w:pStyle w:val="NormalWeb"/>
              <w:spacing w:before="0" w:beforeAutospacing="0" w:after="0" w:afterAutospacing="0"/>
              <w:rPr>
                <w:color w:val="FF0000"/>
              </w:rPr>
            </w:pPr>
          </w:p>
          <w:p w:rsidR="00C958C1" w:rsidRPr="00E4096C" w:rsidRDefault="00C958C1" w:rsidP="00C958C1">
            <w:pPr>
              <w:pStyle w:val="NormalWeb"/>
              <w:spacing w:before="0" w:beforeAutospacing="0" w:after="0" w:afterAutospacing="0"/>
              <w:rPr>
                <w:color w:val="FF0000"/>
              </w:rPr>
            </w:pPr>
            <w:r w:rsidRPr="00E4096C">
              <w:rPr>
                <w:color w:val="FF0000"/>
                <w:sz w:val="16"/>
                <w:szCs w:val="16"/>
              </w:rPr>
              <w:t xml:space="preserve">Presentation: use of diagrams and other illustrations, paragraphing, </w:t>
            </w:r>
            <w:r w:rsidRPr="00E4096C">
              <w:rPr>
                <w:color w:val="FF0000"/>
                <w:sz w:val="16"/>
                <w:szCs w:val="16"/>
              </w:rPr>
              <w:lastRenderedPageBreak/>
              <w:t>connectives, subheadings, numbering</w:t>
            </w:r>
          </w:p>
          <w:p w:rsidR="00C958C1" w:rsidRPr="00E4096C" w:rsidRDefault="00C958C1" w:rsidP="00C958C1">
            <w:pPr>
              <w:pStyle w:val="NormalWeb"/>
              <w:spacing w:before="0" w:beforeAutospacing="0" w:after="0" w:afterAutospacing="0"/>
              <w:rPr>
                <w:color w:val="FF0000"/>
                <w:sz w:val="16"/>
                <w:szCs w:val="16"/>
              </w:rPr>
            </w:pPr>
          </w:p>
          <w:p w:rsidR="00C958C1" w:rsidRPr="00E4096C" w:rsidRDefault="00C958C1" w:rsidP="00C958C1">
            <w:pPr>
              <w:pStyle w:val="NormalWeb"/>
              <w:spacing w:before="0" w:beforeAutospacing="0" w:after="0" w:afterAutospacing="0"/>
              <w:rPr>
                <w:color w:val="FF0000"/>
              </w:rPr>
            </w:pPr>
            <w:r w:rsidRPr="00E4096C">
              <w:rPr>
                <w:color w:val="FF0000"/>
                <w:sz w:val="16"/>
                <w:szCs w:val="16"/>
              </w:rPr>
              <w:t>After oral rehearsal, write explanatory texts independently from a flowchart or other diagrammatic plan, using the conventions modelled in shared writing.</w:t>
            </w:r>
          </w:p>
          <w:p w:rsidR="00C958C1" w:rsidRPr="00E4096C" w:rsidRDefault="00C958C1" w:rsidP="00C958C1">
            <w:pPr>
              <w:spacing w:after="240"/>
              <w:rPr>
                <w:color w:val="FF0000"/>
              </w:rPr>
            </w:pPr>
          </w:p>
          <w:p w:rsidR="00C958C1" w:rsidRPr="00E4096C" w:rsidRDefault="00C958C1" w:rsidP="00C958C1">
            <w:pPr>
              <w:rPr>
                <w:color w:val="FF0000"/>
              </w:rPr>
            </w:pPr>
          </w:p>
          <w:p w:rsidR="00C958C1" w:rsidRPr="00E4096C" w:rsidRDefault="00C958C1" w:rsidP="00C958C1">
            <w:pPr>
              <w:pStyle w:val="NormalWeb"/>
              <w:spacing w:before="0" w:beforeAutospacing="0" w:after="0" w:afterAutospacing="0"/>
              <w:jc w:val="center"/>
              <w:rPr>
                <w:color w:val="FF0000"/>
              </w:rPr>
            </w:pPr>
          </w:p>
          <w:p w:rsidR="00C15823" w:rsidRPr="00E4096C" w:rsidRDefault="00C15823" w:rsidP="00C15823">
            <w:pPr>
              <w:pStyle w:val="NormalWeb"/>
              <w:spacing w:before="0" w:beforeAutospacing="0" w:after="0" w:afterAutospacing="0"/>
              <w:jc w:val="center"/>
              <w:rPr>
                <w:color w:val="FF0000"/>
                <w:sz w:val="16"/>
                <w:szCs w:val="16"/>
                <w:lang w:val="en-US"/>
              </w:rPr>
            </w:pPr>
          </w:p>
        </w:tc>
        <w:tc>
          <w:tcPr>
            <w:tcW w:w="2126" w:type="dxa"/>
            <w:vMerge w:val="restart"/>
            <w:shd w:val="clear" w:color="auto" w:fill="FFF2CC" w:themeFill="accent4" w:themeFillTint="33"/>
          </w:tcPr>
          <w:p w:rsidR="00C15823" w:rsidRPr="00E4096C" w:rsidRDefault="00C15823" w:rsidP="00C15823">
            <w:pPr>
              <w:spacing w:after="75"/>
              <w:rPr>
                <w:color w:val="FF0000"/>
                <w:sz w:val="18"/>
                <w:szCs w:val="18"/>
              </w:rPr>
            </w:pPr>
            <w:r w:rsidRPr="00E4096C">
              <w:rPr>
                <w:noProof/>
                <w:color w:val="FF0000"/>
                <w:sz w:val="16"/>
                <w:szCs w:val="16"/>
              </w:rPr>
              <w:lastRenderedPageBreak/>
              <w:drawing>
                <wp:inline distT="0" distB="0" distL="0" distR="0" wp14:anchorId="1C43B8D1" wp14:editId="6D15DD66">
                  <wp:extent cx="1212850" cy="474980"/>
                  <wp:effectExtent l="0" t="0" r="6350" b="0"/>
                  <wp:docPr id="1068398658" name="Picture 1068398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32507" name=""/>
                          <pic:cNvPicPr/>
                        </pic:nvPicPr>
                        <pic:blipFill>
                          <a:blip r:embed="rId8"/>
                          <a:stretch>
                            <a:fillRect/>
                          </a:stretch>
                        </pic:blipFill>
                        <pic:spPr>
                          <a:xfrm>
                            <a:off x="0" y="0"/>
                            <a:ext cx="1212850" cy="474980"/>
                          </a:xfrm>
                          <a:prstGeom prst="rect">
                            <a:avLst/>
                          </a:prstGeom>
                        </pic:spPr>
                      </pic:pic>
                    </a:graphicData>
                  </a:graphic>
                </wp:inline>
              </w:drawing>
            </w:r>
          </w:p>
          <w:p w:rsidR="00C15823" w:rsidRPr="00E4096C" w:rsidRDefault="00C15823" w:rsidP="00C15823">
            <w:pPr>
              <w:spacing w:after="75"/>
              <w:rPr>
                <w:color w:val="FF0000"/>
                <w:sz w:val="18"/>
                <w:szCs w:val="18"/>
              </w:rPr>
            </w:pPr>
            <w:r w:rsidRPr="00E4096C">
              <w:rPr>
                <w:color w:val="FF0000"/>
                <w:sz w:val="18"/>
                <w:szCs w:val="18"/>
              </w:rPr>
              <w:t>Focus on Book 4.</w:t>
            </w:r>
          </w:p>
        </w:tc>
      </w:tr>
      <w:tr w:rsidR="00E4096C" w:rsidRPr="00E4096C" w:rsidTr="000B0B1B">
        <w:trPr>
          <w:trHeight w:val="283"/>
        </w:trPr>
        <w:tc>
          <w:tcPr>
            <w:tcW w:w="1470" w:type="dxa"/>
            <w:vMerge/>
            <w:shd w:val="clear" w:color="auto" w:fill="FFF2CC" w:themeFill="accent4" w:themeFillTint="33"/>
          </w:tcPr>
          <w:p w:rsidR="00C15823" w:rsidRPr="00E4096C" w:rsidRDefault="00C15823" w:rsidP="00C15823">
            <w:pPr>
              <w:jc w:val="center"/>
              <w:rPr>
                <w:color w:val="FF0000"/>
                <w:sz w:val="16"/>
                <w:szCs w:val="16"/>
                <w:lang w:val="en-US"/>
              </w:rPr>
            </w:pPr>
          </w:p>
        </w:tc>
        <w:tc>
          <w:tcPr>
            <w:tcW w:w="4767" w:type="dxa"/>
            <w:shd w:val="clear" w:color="auto" w:fill="FFF2CC" w:themeFill="accent4" w:themeFillTint="33"/>
          </w:tcPr>
          <w:p w:rsidR="00C15823" w:rsidRPr="00E4096C" w:rsidRDefault="00C15823" w:rsidP="00C15823">
            <w:pPr>
              <w:jc w:val="center"/>
              <w:rPr>
                <w:b/>
                <w:bCs/>
                <w:color w:val="FF0000"/>
                <w:sz w:val="16"/>
                <w:szCs w:val="16"/>
                <w:u w:val="single"/>
                <w:lang w:val="en-US"/>
              </w:rPr>
            </w:pPr>
            <w:r w:rsidRPr="00E4096C">
              <w:rPr>
                <w:b/>
                <w:bCs/>
                <w:color w:val="FF0000"/>
                <w:sz w:val="16"/>
                <w:szCs w:val="16"/>
                <w:u w:val="single"/>
                <w:lang w:val="en-US"/>
              </w:rPr>
              <w:br/>
              <w:t>Punctuation</w:t>
            </w:r>
          </w:p>
          <w:p w:rsidR="00C15823" w:rsidRPr="00E4096C" w:rsidRDefault="00C15823" w:rsidP="00C15823">
            <w:pPr>
              <w:jc w:val="center"/>
              <w:rPr>
                <w:color w:val="FF0000"/>
                <w:sz w:val="18"/>
                <w:szCs w:val="18"/>
                <w:lang w:val="en-US"/>
              </w:rPr>
            </w:pPr>
            <w:r w:rsidRPr="00E4096C">
              <w:rPr>
                <w:color w:val="FF0000"/>
                <w:sz w:val="18"/>
                <w:szCs w:val="18"/>
                <w:lang w:val="en-US"/>
              </w:rPr>
              <w:t>To accurately use the possessive apostrophe and apostrophes for contractions.</w:t>
            </w:r>
          </w:p>
          <w:p w:rsidR="00C15823" w:rsidRPr="00E4096C" w:rsidRDefault="00C15823" w:rsidP="00C15823">
            <w:pPr>
              <w:jc w:val="center"/>
              <w:rPr>
                <w:color w:val="FF0000"/>
                <w:sz w:val="18"/>
                <w:szCs w:val="18"/>
                <w:lang w:val="en-US"/>
              </w:rPr>
            </w:pPr>
          </w:p>
          <w:p w:rsidR="00C15823" w:rsidRPr="00E4096C" w:rsidRDefault="00C15823" w:rsidP="00C15823">
            <w:pPr>
              <w:jc w:val="center"/>
              <w:rPr>
                <w:color w:val="FF0000"/>
                <w:sz w:val="18"/>
                <w:szCs w:val="18"/>
                <w:lang w:val="en-US"/>
              </w:rPr>
            </w:pPr>
            <w:r w:rsidRPr="00E4096C">
              <w:rPr>
                <w:color w:val="FF0000"/>
                <w:sz w:val="18"/>
                <w:szCs w:val="18"/>
                <w:lang w:val="en-US"/>
              </w:rPr>
              <w:t>To know how to use double inverted commas and the following speech.</w:t>
            </w:r>
          </w:p>
          <w:p w:rsidR="00C15823" w:rsidRPr="00E4096C" w:rsidRDefault="00C15823" w:rsidP="00C15823">
            <w:pPr>
              <w:jc w:val="center"/>
              <w:rPr>
                <w:b/>
                <w:bCs/>
                <w:color w:val="FF0000"/>
                <w:sz w:val="16"/>
                <w:szCs w:val="16"/>
                <w:u w:val="single"/>
                <w:lang w:val="en-US"/>
              </w:rPr>
            </w:pPr>
          </w:p>
          <w:p w:rsidR="00F54B2A" w:rsidRPr="00E4096C" w:rsidRDefault="00F54B2A" w:rsidP="00C15823">
            <w:pPr>
              <w:jc w:val="center"/>
              <w:rPr>
                <w:color w:val="FF0000"/>
                <w:sz w:val="16"/>
                <w:szCs w:val="16"/>
                <w:lang w:val="en-US"/>
              </w:rPr>
            </w:pPr>
            <w:r w:rsidRPr="00E4096C">
              <w:rPr>
                <w:color w:val="FF0000"/>
                <w:sz w:val="16"/>
                <w:szCs w:val="16"/>
                <w:lang w:val="en-US"/>
              </w:rPr>
              <w:t>To use commas for clauses (embedded, relative, adverbials) and clarity.</w:t>
            </w:r>
          </w:p>
          <w:p w:rsidR="00C15823" w:rsidRPr="00E4096C" w:rsidRDefault="00C15823" w:rsidP="00C15823">
            <w:pPr>
              <w:jc w:val="center"/>
              <w:rPr>
                <w:color w:val="FF0000"/>
                <w:sz w:val="16"/>
                <w:szCs w:val="16"/>
                <w:lang w:val="en-US"/>
              </w:rPr>
            </w:pPr>
          </w:p>
          <w:p w:rsidR="00C15823" w:rsidRPr="00E4096C" w:rsidRDefault="00C15823" w:rsidP="00C15823">
            <w:pPr>
              <w:jc w:val="center"/>
              <w:rPr>
                <w:b/>
                <w:bCs/>
                <w:color w:val="FF0000"/>
                <w:sz w:val="16"/>
                <w:szCs w:val="16"/>
                <w:u w:val="single"/>
                <w:lang w:val="en-US"/>
              </w:rPr>
            </w:pPr>
          </w:p>
        </w:tc>
        <w:tc>
          <w:tcPr>
            <w:tcW w:w="4111" w:type="dxa"/>
            <w:vMerge/>
            <w:shd w:val="clear" w:color="auto" w:fill="FFF2CC" w:themeFill="accent4" w:themeFillTint="33"/>
          </w:tcPr>
          <w:p w:rsidR="00C15823" w:rsidRPr="00E4096C" w:rsidRDefault="00C15823" w:rsidP="00C15823">
            <w:pPr>
              <w:jc w:val="center"/>
              <w:rPr>
                <w:color w:val="FF0000"/>
                <w:sz w:val="16"/>
                <w:szCs w:val="16"/>
                <w:lang w:val="en-US"/>
              </w:rPr>
            </w:pPr>
          </w:p>
        </w:tc>
        <w:tc>
          <w:tcPr>
            <w:tcW w:w="2552" w:type="dxa"/>
            <w:vMerge/>
            <w:shd w:val="clear" w:color="auto" w:fill="FFF2CC" w:themeFill="accent4" w:themeFillTint="33"/>
          </w:tcPr>
          <w:p w:rsidR="00C15823" w:rsidRPr="00E4096C" w:rsidRDefault="00C15823" w:rsidP="00C15823">
            <w:pPr>
              <w:jc w:val="center"/>
              <w:rPr>
                <w:color w:val="FF0000"/>
                <w:sz w:val="16"/>
                <w:szCs w:val="16"/>
                <w:lang w:val="en-US"/>
              </w:rPr>
            </w:pPr>
          </w:p>
        </w:tc>
        <w:tc>
          <w:tcPr>
            <w:tcW w:w="2126" w:type="dxa"/>
            <w:vMerge/>
            <w:shd w:val="clear" w:color="auto" w:fill="FFF2CC" w:themeFill="accent4" w:themeFillTint="33"/>
          </w:tcPr>
          <w:p w:rsidR="00C15823" w:rsidRPr="00E4096C" w:rsidRDefault="00C15823" w:rsidP="00C15823">
            <w:pPr>
              <w:spacing w:after="75"/>
              <w:rPr>
                <w:color w:val="FF0000"/>
                <w:sz w:val="16"/>
                <w:szCs w:val="16"/>
              </w:rPr>
            </w:pPr>
          </w:p>
        </w:tc>
      </w:tr>
      <w:tr w:rsidR="00E4096C" w:rsidRPr="00E4096C" w:rsidTr="000B0B1B">
        <w:trPr>
          <w:trHeight w:val="283"/>
        </w:trPr>
        <w:tc>
          <w:tcPr>
            <w:tcW w:w="1470" w:type="dxa"/>
            <w:vMerge/>
            <w:shd w:val="clear" w:color="auto" w:fill="FFF2CC" w:themeFill="accent4" w:themeFillTint="33"/>
          </w:tcPr>
          <w:p w:rsidR="00C15823" w:rsidRPr="00E4096C" w:rsidRDefault="00C15823" w:rsidP="00C15823">
            <w:pPr>
              <w:jc w:val="center"/>
              <w:rPr>
                <w:color w:val="FF0000"/>
                <w:sz w:val="16"/>
                <w:szCs w:val="16"/>
                <w:lang w:val="en-US"/>
              </w:rPr>
            </w:pPr>
          </w:p>
        </w:tc>
        <w:tc>
          <w:tcPr>
            <w:tcW w:w="4767" w:type="dxa"/>
            <w:shd w:val="clear" w:color="auto" w:fill="FFF2CC" w:themeFill="accent4" w:themeFillTint="33"/>
          </w:tcPr>
          <w:p w:rsidR="00C15823" w:rsidRPr="00E4096C" w:rsidRDefault="00C15823" w:rsidP="00C15823">
            <w:pPr>
              <w:jc w:val="center"/>
              <w:rPr>
                <w:b/>
                <w:bCs/>
                <w:color w:val="FF0000"/>
                <w:sz w:val="16"/>
                <w:szCs w:val="16"/>
                <w:u w:val="single"/>
                <w:lang w:val="en-US"/>
              </w:rPr>
            </w:pPr>
            <w:r w:rsidRPr="00E4096C">
              <w:rPr>
                <w:b/>
                <w:bCs/>
                <w:color w:val="FF0000"/>
                <w:sz w:val="16"/>
                <w:szCs w:val="16"/>
                <w:u w:val="single"/>
                <w:lang w:val="en-US"/>
              </w:rPr>
              <w:t>Sentence construction</w:t>
            </w:r>
          </w:p>
          <w:p w:rsidR="00C15823" w:rsidRPr="00E4096C" w:rsidRDefault="00C15823" w:rsidP="00C15823">
            <w:pPr>
              <w:jc w:val="center"/>
              <w:rPr>
                <w:color w:val="FF0000"/>
                <w:sz w:val="18"/>
                <w:szCs w:val="18"/>
                <w:lang w:val="en-US"/>
              </w:rPr>
            </w:pPr>
          </w:p>
          <w:p w:rsidR="00C15823" w:rsidRPr="00E4096C" w:rsidRDefault="00C15823" w:rsidP="00C15823">
            <w:pPr>
              <w:jc w:val="center"/>
              <w:rPr>
                <w:color w:val="FF0000"/>
                <w:sz w:val="18"/>
                <w:szCs w:val="18"/>
                <w:lang w:val="en-US"/>
              </w:rPr>
            </w:pPr>
            <w:r w:rsidRPr="00E4096C">
              <w:rPr>
                <w:color w:val="FF0000"/>
                <w:sz w:val="18"/>
                <w:szCs w:val="18"/>
                <w:lang w:val="en-US"/>
              </w:rPr>
              <w:t>To effectively</w:t>
            </w:r>
            <w:r w:rsidR="00F54B2A" w:rsidRPr="00E4096C">
              <w:rPr>
                <w:color w:val="FF0000"/>
                <w:sz w:val="18"/>
                <w:szCs w:val="18"/>
                <w:lang w:val="en-US"/>
              </w:rPr>
              <w:t xml:space="preserve"> </w:t>
            </w:r>
            <w:r w:rsidRPr="00E4096C">
              <w:rPr>
                <w:color w:val="FF0000"/>
                <w:sz w:val="18"/>
                <w:szCs w:val="18"/>
                <w:lang w:val="en-US"/>
              </w:rPr>
              <w:t>write for purposes.</w:t>
            </w:r>
          </w:p>
          <w:p w:rsidR="00C15823" w:rsidRPr="00E4096C" w:rsidRDefault="00C15823" w:rsidP="00C15823">
            <w:pPr>
              <w:jc w:val="center"/>
              <w:rPr>
                <w:color w:val="FF0000"/>
                <w:sz w:val="18"/>
                <w:szCs w:val="18"/>
                <w:lang w:val="en-US"/>
              </w:rPr>
            </w:pPr>
          </w:p>
          <w:p w:rsidR="00C15823" w:rsidRPr="00E4096C" w:rsidRDefault="00C15823" w:rsidP="00C15823">
            <w:pPr>
              <w:jc w:val="center"/>
              <w:rPr>
                <w:color w:val="FF0000"/>
                <w:sz w:val="18"/>
                <w:szCs w:val="18"/>
                <w:lang w:val="en-US"/>
              </w:rPr>
            </w:pPr>
            <w:r w:rsidRPr="00E4096C">
              <w:rPr>
                <w:color w:val="FF0000"/>
                <w:sz w:val="18"/>
                <w:szCs w:val="18"/>
                <w:lang w:val="en-US"/>
              </w:rPr>
              <w:t>To embed using paragraphs to organize ideas.</w:t>
            </w:r>
          </w:p>
          <w:p w:rsidR="00C15823" w:rsidRPr="00E4096C" w:rsidRDefault="00C15823" w:rsidP="00C15823">
            <w:pPr>
              <w:jc w:val="center"/>
              <w:rPr>
                <w:color w:val="FF0000"/>
                <w:sz w:val="18"/>
                <w:szCs w:val="18"/>
                <w:lang w:val="en-US"/>
              </w:rPr>
            </w:pPr>
          </w:p>
          <w:p w:rsidR="00C15823" w:rsidRPr="00E4096C" w:rsidRDefault="00C15823" w:rsidP="00C15823">
            <w:pPr>
              <w:jc w:val="center"/>
              <w:rPr>
                <w:color w:val="FF0000"/>
                <w:sz w:val="18"/>
                <w:szCs w:val="18"/>
                <w:lang w:val="en-US"/>
              </w:rPr>
            </w:pPr>
            <w:r w:rsidRPr="00E4096C">
              <w:rPr>
                <w:color w:val="FF0000"/>
                <w:sz w:val="18"/>
                <w:szCs w:val="18"/>
                <w:lang w:val="en-US"/>
              </w:rPr>
              <w:t>Write from memory sentenced dictated from the teacher.</w:t>
            </w:r>
          </w:p>
          <w:p w:rsidR="00C15823" w:rsidRPr="00E4096C" w:rsidRDefault="00C15823" w:rsidP="00C15823">
            <w:pPr>
              <w:jc w:val="center"/>
              <w:rPr>
                <w:color w:val="FF0000"/>
                <w:sz w:val="18"/>
                <w:szCs w:val="18"/>
                <w:lang w:val="en-US"/>
              </w:rPr>
            </w:pPr>
          </w:p>
          <w:p w:rsidR="00C15823" w:rsidRPr="00E4096C" w:rsidRDefault="00C15823" w:rsidP="00C15823">
            <w:pPr>
              <w:jc w:val="center"/>
              <w:rPr>
                <w:color w:val="FF0000"/>
                <w:sz w:val="18"/>
                <w:szCs w:val="18"/>
                <w:lang w:val="en-US"/>
              </w:rPr>
            </w:pPr>
            <w:r w:rsidRPr="00E4096C">
              <w:rPr>
                <w:color w:val="FF0000"/>
                <w:sz w:val="18"/>
                <w:szCs w:val="18"/>
                <w:lang w:val="en-US"/>
              </w:rPr>
              <w:t>To identify and use prepositions.</w:t>
            </w:r>
          </w:p>
          <w:p w:rsidR="00C15823" w:rsidRPr="00E4096C" w:rsidRDefault="00C15823" w:rsidP="00C15823">
            <w:pPr>
              <w:jc w:val="center"/>
              <w:rPr>
                <w:color w:val="FF0000"/>
                <w:sz w:val="18"/>
                <w:szCs w:val="18"/>
                <w:lang w:val="en-US"/>
              </w:rPr>
            </w:pPr>
          </w:p>
          <w:p w:rsidR="00C15823" w:rsidRPr="00E4096C" w:rsidRDefault="00C15823" w:rsidP="00C15823">
            <w:pPr>
              <w:jc w:val="center"/>
              <w:rPr>
                <w:color w:val="FF0000"/>
                <w:sz w:val="18"/>
                <w:szCs w:val="18"/>
                <w:lang w:val="en-US"/>
              </w:rPr>
            </w:pPr>
            <w:r w:rsidRPr="00E4096C">
              <w:rPr>
                <w:color w:val="FF0000"/>
                <w:sz w:val="18"/>
                <w:szCs w:val="18"/>
                <w:lang w:val="en-US"/>
              </w:rPr>
              <w:t>To understand what a main clause is.</w:t>
            </w:r>
          </w:p>
          <w:p w:rsidR="00C15823" w:rsidRPr="00E4096C" w:rsidRDefault="00C15823" w:rsidP="00C15823">
            <w:pPr>
              <w:jc w:val="center"/>
              <w:rPr>
                <w:color w:val="FF0000"/>
                <w:sz w:val="18"/>
                <w:szCs w:val="18"/>
                <w:lang w:val="en-US"/>
              </w:rPr>
            </w:pPr>
          </w:p>
          <w:p w:rsidR="00C15823" w:rsidRPr="00E4096C" w:rsidRDefault="00C15823" w:rsidP="00C15823">
            <w:pPr>
              <w:jc w:val="center"/>
              <w:rPr>
                <w:color w:val="FF0000"/>
                <w:sz w:val="18"/>
                <w:szCs w:val="18"/>
                <w:lang w:val="en-US"/>
              </w:rPr>
            </w:pPr>
            <w:r w:rsidRPr="00E4096C">
              <w:rPr>
                <w:color w:val="FF0000"/>
                <w:sz w:val="18"/>
                <w:szCs w:val="18"/>
                <w:lang w:val="en-US"/>
              </w:rPr>
              <w:t>To understand and use subordinate clauses.</w:t>
            </w:r>
          </w:p>
          <w:p w:rsidR="00C15823" w:rsidRPr="00E4096C" w:rsidRDefault="00C15823" w:rsidP="00C15823">
            <w:pPr>
              <w:jc w:val="center"/>
              <w:rPr>
                <w:color w:val="FF0000"/>
                <w:sz w:val="18"/>
                <w:szCs w:val="18"/>
                <w:lang w:val="en-US"/>
              </w:rPr>
            </w:pPr>
          </w:p>
          <w:p w:rsidR="00C15823" w:rsidRPr="00E4096C" w:rsidRDefault="00C15823" w:rsidP="00C15823">
            <w:pPr>
              <w:jc w:val="center"/>
              <w:rPr>
                <w:color w:val="FF0000"/>
                <w:sz w:val="18"/>
                <w:szCs w:val="18"/>
                <w:lang w:val="en-US"/>
              </w:rPr>
            </w:pPr>
            <w:r w:rsidRPr="00E4096C">
              <w:rPr>
                <w:color w:val="FF0000"/>
                <w:sz w:val="18"/>
                <w:szCs w:val="18"/>
                <w:lang w:val="en-US"/>
              </w:rPr>
              <w:t>Use verb tenses consistently.</w:t>
            </w:r>
          </w:p>
          <w:p w:rsidR="00C15823" w:rsidRPr="00E4096C" w:rsidRDefault="00F54B2A" w:rsidP="00F54B2A">
            <w:pPr>
              <w:jc w:val="center"/>
              <w:rPr>
                <w:color w:val="FF0000"/>
                <w:sz w:val="18"/>
                <w:szCs w:val="18"/>
                <w:lang w:val="en-US"/>
              </w:rPr>
            </w:pPr>
            <w:r w:rsidRPr="00E4096C">
              <w:rPr>
                <w:color w:val="FF0000"/>
                <w:sz w:val="18"/>
                <w:szCs w:val="18"/>
                <w:lang w:val="en-US"/>
              </w:rPr>
              <w:t>To select vocabulary and structures for the correct formality.</w:t>
            </w:r>
          </w:p>
          <w:p w:rsidR="00F54B2A" w:rsidRPr="00E4096C" w:rsidRDefault="00F54B2A" w:rsidP="00F54B2A">
            <w:pPr>
              <w:jc w:val="center"/>
              <w:rPr>
                <w:color w:val="FF0000"/>
                <w:sz w:val="18"/>
                <w:szCs w:val="18"/>
                <w:lang w:val="en-US"/>
              </w:rPr>
            </w:pPr>
            <w:r w:rsidRPr="00E4096C">
              <w:rPr>
                <w:color w:val="FF0000"/>
                <w:sz w:val="18"/>
                <w:szCs w:val="18"/>
                <w:lang w:val="en-US"/>
              </w:rPr>
              <w:t>``To use a range of cohesive devices with confidence.</w:t>
            </w:r>
          </w:p>
          <w:p w:rsidR="00F54B2A" w:rsidRPr="00E4096C" w:rsidRDefault="00F54B2A" w:rsidP="00F54B2A">
            <w:pPr>
              <w:jc w:val="center"/>
              <w:rPr>
                <w:color w:val="FF0000"/>
                <w:sz w:val="18"/>
                <w:szCs w:val="18"/>
                <w:lang w:val="en-US"/>
              </w:rPr>
            </w:pPr>
          </w:p>
          <w:p w:rsidR="00F54B2A" w:rsidRPr="00E4096C" w:rsidRDefault="00F54B2A" w:rsidP="00F54B2A">
            <w:pPr>
              <w:jc w:val="center"/>
              <w:rPr>
                <w:color w:val="FF0000"/>
                <w:sz w:val="18"/>
                <w:szCs w:val="18"/>
                <w:lang w:val="en-US"/>
              </w:rPr>
            </w:pPr>
            <w:r w:rsidRPr="00E4096C">
              <w:rPr>
                <w:color w:val="FF0000"/>
                <w:sz w:val="18"/>
                <w:szCs w:val="18"/>
                <w:lang w:val="en-US"/>
              </w:rPr>
              <w:lastRenderedPageBreak/>
              <w:t>To understand and use some cohesive devices (adverbials, conjunctions, pronouns, synonyms) across a text and paragraph.</w:t>
            </w:r>
          </w:p>
          <w:p w:rsidR="00F54B2A" w:rsidRPr="00E4096C" w:rsidRDefault="00F54B2A" w:rsidP="00F54B2A">
            <w:pPr>
              <w:jc w:val="center"/>
              <w:rPr>
                <w:b/>
                <w:bCs/>
                <w:color w:val="FF0000"/>
                <w:sz w:val="16"/>
                <w:szCs w:val="16"/>
                <w:u w:val="single"/>
                <w:lang w:val="en-US"/>
              </w:rPr>
            </w:pPr>
          </w:p>
          <w:p w:rsidR="00F54B2A" w:rsidRPr="00E4096C" w:rsidRDefault="00F54B2A" w:rsidP="00C15823">
            <w:pPr>
              <w:rPr>
                <w:b/>
                <w:bCs/>
                <w:color w:val="FF0000"/>
                <w:sz w:val="16"/>
                <w:szCs w:val="16"/>
                <w:u w:val="single"/>
                <w:lang w:val="en-US"/>
              </w:rPr>
            </w:pPr>
          </w:p>
        </w:tc>
        <w:tc>
          <w:tcPr>
            <w:tcW w:w="4111" w:type="dxa"/>
            <w:vMerge/>
            <w:shd w:val="clear" w:color="auto" w:fill="FFF2CC" w:themeFill="accent4" w:themeFillTint="33"/>
          </w:tcPr>
          <w:p w:rsidR="00C15823" w:rsidRPr="00E4096C" w:rsidRDefault="00C15823" w:rsidP="00C15823">
            <w:pPr>
              <w:jc w:val="center"/>
              <w:rPr>
                <w:color w:val="FF0000"/>
                <w:sz w:val="16"/>
                <w:szCs w:val="16"/>
                <w:lang w:val="en-US"/>
              </w:rPr>
            </w:pPr>
          </w:p>
        </w:tc>
        <w:tc>
          <w:tcPr>
            <w:tcW w:w="2552" w:type="dxa"/>
            <w:vMerge/>
            <w:shd w:val="clear" w:color="auto" w:fill="FFF2CC" w:themeFill="accent4" w:themeFillTint="33"/>
          </w:tcPr>
          <w:p w:rsidR="00C15823" w:rsidRPr="00E4096C" w:rsidRDefault="00C15823" w:rsidP="00C15823">
            <w:pPr>
              <w:jc w:val="center"/>
              <w:rPr>
                <w:color w:val="FF0000"/>
                <w:sz w:val="16"/>
                <w:szCs w:val="16"/>
                <w:lang w:val="en-US"/>
              </w:rPr>
            </w:pPr>
          </w:p>
        </w:tc>
        <w:tc>
          <w:tcPr>
            <w:tcW w:w="2126" w:type="dxa"/>
            <w:vMerge/>
            <w:shd w:val="clear" w:color="auto" w:fill="FFF2CC" w:themeFill="accent4" w:themeFillTint="33"/>
          </w:tcPr>
          <w:p w:rsidR="00C15823" w:rsidRPr="00E4096C" w:rsidRDefault="00C15823" w:rsidP="00C15823">
            <w:pPr>
              <w:spacing w:after="75"/>
              <w:rPr>
                <w:color w:val="FF0000"/>
                <w:sz w:val="16"/>
                <w:szCs w:val="16"/>
              </w:rPr>
            </w:pPr>
          </w:p>
        </w:tc>
      </w:tr>
      <w:tr w:rsidR="00E4096C" w:rsidRPr="00E4096C" w:rsidTr="000B0B1B">
        <w:trPr>
          <w:trHeight w:val="620"/>
        </w:trPr>
        <w:tc>
          <w:tcPr>
            <w:tcW w:w="1470" w:type="dxa"/>
            <w:vMerge w:val="restart"/>
            <w:shd w:val="clear" w:color="auto" w:fill="FFF2CC" w:themeFill="accent4" w:themeFillTint="33"/>
          </w:tcPr>
          <w:p w:rsidR="000921FC" w:rsidRPr="00E4096C" w:rsidRDefault="000921FC" w:rsidP="000921FC">
            <w:pPr>
              <w:jc w:val="center"/>
              <w:rPr>
                <w:color w:val="FF0000"/>
                <w:sz w:val="16"/>
                <w:szCs w:val="16"/>
                <w:lang w:val="en-US"/>
              </w:rPr>
            </w:pPr>
            <w:r w:rsidRPr="00E4096C">
              <w:rPr>
                <w:color w:val="FF0000"/>
                <w:sz w:val="16"/>
                <w:szCs w:val="16"/>
                <w:lang w:val="en-US"/>
              </w:rPr>
              <w:t>Week 4-7</w:t>
            </w:r>
          </w:p>
        </w:tc>
        <w:tc>
          <w:tcPr>
            <w:tcW w:w="4767" w:type="dxa"/>
            <w:shd w:val="clear" w:color="auto" w:fill="FFF2CC" w:themeFill="accent4" w:themeFillTint="33"/>
          </w:tcPr>
          <w:p w:rsidR="000921FC" w:rsidRPr="00E4096C" w:rsidRDefault="000921FC" w:rsidP="000921FC">
            <w:pPr>
              <w:jc w:val="center"/>
              <w:rPr>
                <w:b/>
                <w:bCs/>
                <w:color w:val="FF0000"/>
                <w:sz w:val="16"/>
                <w:szCs w:val="16"/>
                <w:u w:val="single"/>
                <w:lang w:val="en-US"/>
              </w:rPr>
            </w:pPr>
            <w:r w:rsidRPr="00E4096C">
              <w:rPr>
                <w:b/>
                <w:bCs/>
                <w:color w:val="FF0000"/>
                <w:sz w:val="16"/>
                <w:szCs w:val="16"/>
                <w:u w:val="single"/>
                <w:lang w:val="en-US"/>
              </w:rPr>
              <w:br/>
              <w:t>Punctuation</w:t>
            </w:r>
          </w:p>
          <w:p w:rsidR="000921FC" w:rsidRPr="00E4096C" w:rsidRDefault="000921FC" w:rsidP="000921FC">
            <w:pPr>
              <w:jc w:val="center"/>
              <w:rPr>
                <w:color w:val="FF0000"/>
                <w:sz w:val="18"/>
                <w:szCs w:val="18"/>
                <w:lang w:val="en-US"/>
              </w:rPr>
            </w:pPr>
            <w:r w:rsidRPr="00E4096C">
              <w:rPr>
                <w:color w:val="FF0000"/>
                <w:sz w:val="18"/>
                <w:szCs w:val="18"/>
                <w:lang w:val="en-US"/>
              </w:rPr>
              <w:t>To accurately use the possessive apostrophe and apostrophes for contractions.</w:t>
            </w:r>
          </w:p>
          <w:p w:rsidR="000921FC" w:rsidRPr="00E4096C" w:rsidRDefault="000921FC" w:rsidP="000921FC">
            <w:pPr>
              <w:jc w:val="center"/>
              <w:rPr>
                <w:color w:val="FF0000"/>
                <w:sz w:val="18"/>
                <w:szCs w:val="18"/>
                <w:lang w:val="en-US"/>
              </w:rPr>
            </w:pPr>
          </w:p>
          <w:p w:rsidR="000921FC" w:rsidRPr="00E4096C" w:rsidRDefault="000921FC" w:rsidP="000921FC">
            <w:pPr>
              <w:jc w:val="center"/>
              <w:rPr>
                <w:color w:val="FF0000"/>
                <w:sz w:val="18"/>
                <w:szCs w:val="18"/>
                <w:lang w:val="en-US"/>
              </w:rPr>
            </w:pPr>
            <w:r w:rsidRPr="00E4096C">
              <w:rPr>
                <w:color w:val="FF0000"/>
                <w:sz w:val="18"/>
                <w:szCs w:val="18"/>
                <w:lang w:val="en-US"/>
              </w:rPr>
              <w:t>To know how to use double inverted commas and the following speech.</w:t>
            </w:r>
          </w:p>
          <w:p w:rsidR="000921FC" w:rsidRPr="00E4096C" w:rsidRDefault="000921FC" w:rsidP="000921FC">
            <w:pPr>
              <w:jc w:val="center"/>
              <w:rPr>
                <w:b/>
                <w:bCs/>
                <w:color w:val="FF0000"/>
                <w:sz w:val="16"/>
                <w:szCs w:val="16"/>
                <w:u w:val="single"/>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To use commas for clauses (embedded, relative, adverbials) and clarity.</w:t>
            </w:r>
          </w:p>
          <w:p w:rsidR="000921FC" w:rsidRPr="00E4096C" w:rsidRDefault="000921FC" w:rsidP="000921FC">
            <w:pPr>
              <w:jc w:val="center"/>
              <w:rPr>
                <w:color w:val="FF0000"/>
                <w:sz w:val="16"/>
                <w:szCs w:val="16"/>
                <w:lang w:val="en-US"/>
              </w:rPr>
            </w:pPr>
          </w:p>
          <w:p w:rsidR="000921FC" w:rsidRPr="00E4096C" w:rsidRDefault="000921FC" w:rsidP="000921FC">
            <w:pPr>
              <w:jc w:val="center"/>
              <w:rPr>
                <w:b/>
                <w:bCs/>
                <w:color w:val="FF0000"/>
                <w:sz w:val="16"/>
                <w:szCs w:val="16"/>
                <w:u w:val="single"/>
                <w:lang w:val="en-US"/>
              </w:rPr>
            </w:pPr>
          </w:p>
        </w:tc>
        <w:tc>
          <w:tcPr>
            <w:tcW w:w="4111" w:type="dxa"/>
            <w:vMerge w:val="restart"/>
            <w:shd w:val="clear" w:color="auto" w:fill="FFF2CC" w:themeFill="accent4" w:themeFillTint="33"/>
          </w:tcPr>
          <w:p w:rsidR="000921FC" w:rsidRPr="00E4096C" w:rsidRDefault="000921FC" w:rsidP="000921FC">
            <w:pPr>
              <w:spacing w:after="75"/>
              <w:rPr>
                <w:color w:val="FF0000"/>
                <w:sz w:val="16"/>
                <w:szCs w:val="16"/>
                <w:lang w:val="en-US"/>
              </w:rPr>
            </w:pPr>
            <w:r w:rsidRPr="00E4096C">
              <w:rPr>
                <w:noProof/>
                <w:color w:val="FF0000"/>
                <w:sz w:val="16"/>
                <w:szCs w:val="16"/>
                <w:lang w:val="en-US"/>
              </w:rPr>
              <w:drawing>
                <wp:inline distT="0" distB="0" distL="0" distR="0" wp14:anchorId="4255DC3B" wp14:editId="72EEA97C">
                  <wp:extent cx="2473325" cy="368300"/>
                  <wp:effectExtent l="0" t="0" r="3175" b="0"/>
                  <wp:docPr id="70759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59873" name=""/>
                          <pic:cNvPicPr/>
                        </pic:nvPicPr>
                        <pic:blipFill>
                          <a:blip r:embed="rId9"/>
                          <a:stretch>
                            <a:fillRect/>
                          </a:stretch>
                        </pic:blipFill>
                        <pic:spPr>
                          <a:xfrm>
                            <a:off x="0" y="0"/>
                            <a:ext cx="2473325" cy="368300"/>
                          </a:xfrm>
                          <a:prstGeom prst="rect">
                            <a:avLst/>
                          </a:prstGeom>
                        </pic:spPr>
                      </pic:pic>
                    </a:graphicData>
                  </a:graphic>
                </wp:inline>
              </w:drawing>
            </w:r>
          </w:p>
        </w:tc>
        <w:tc>
          <w:tcPr>
            <w:tcW w:w="2552" w:type="dxa"/>
            <w:vMerge w:val="restart"/>
            <w:shd w:val="clear" w:color="auto" w:fill="FFF2CC" w:themeFill="accent4" w:themeFillTint="33"/>
          </w:tcPr>
          <w:p w:rsidR="00C958C1" w:rsidRPr="00E4096C" w:rsidRDefault="00C958C1" w:rsidP="00C958C1">
            <w:pPr>
              <w:spacing w:after="240"/>
              <w:jc w:val="center"/>
              <w:rPr>
                <w:b/>
                <w:bCs/>
                <w:color w:val="FF0000"/>
                <w:sz w:val="16"/>
                <w:szCs w:val="16"/>
                <w:u w:val="single"/>
              </w:rPr>
            </w:pPr>
            <w:r w:rsidRPr="00E4096C">
              <w:rPr>
                <w:b/>
                <w:bCs/>
                <w:color w:val="FF0000"/>
                <w:sz w:val="16"/>
                <w:szCs w:val="16"/>
                <w:u w:val="single"/>
              </w:rPr>
              <w:t>Narrative</w:t>
            </w:r>
          </w:p>
          <w:p w:rsidR="00C958C1" w:rsidRPr="00E4096C" w:rsidRDefault="00C958C1" w:rsidP="00C958C1">
            <w:pPr>
              <w:pStyle w:val="NormalWeb"/>
              <w:spacing w:before="0" w:beforeAutospacing="0" w:after="0" w:afterAutospacing="0"/>
              <w:rPr>
                <w:color w:val="FF0000"/>
              </w:rPr>
            </w:pPr>
            <w:r w:rsidRPr="00E4096C">
              <w:rPr>
                <w:color w:val="FF0000"/>
                <w:sz w:val="16"/>
                <w:szCs w:val="16"/>
              </w:rPr>
              <w:t>Develop understanding of story structure.</w:t>
            </w:r>
          </w:p>
          <w:p w:rsidR="00C958C1" w:rsidRPr="00E4096C" w:rsidRDefault="00C958C1" w:rsidP="00C958C1">
            <w:pPr>
              <w:pStyle w:val="NormalWeb"/>
              <w:spacing w:before="0" w:beforeAutospacing="0" w:after="0" w:afterAutospacing="0"/>
              <w:rPr>
                <w:color w:val="FF0000"/>
              </w:rPr>
            </w:pPr>
            <w:r w:rsidRPr="00E4096C">
              <w:rPr>
                <w:color w:val="FF0000"/>
                <w:sz w:val="16"/>
                <w:szCs w:val="16"/>
              </w:rPr>
              <w:t>Recognise the stages of a story: introduction – build-up - climax or conflict – resolution.</w:t>
            </w:r>
          </w:p>
          <w:p w:rsidR="00C958C1" w:rsidRPr="00E4096C" w:rsidRDefault="00C958C1" w:rsidP="00C958C1">
            <w:pPr>
              <w:pStyle w:val="NormalWeb"/>
              <w:spacing w:before="0" w:beforeAutospacing="0" w:after="0" w:afterAutospacing="0"/>
              <w:rPr>
                <w:color w:val="FF0000"/>
                <w:sz w:val="16"/>
                <w:szCs w:val="16"/>
              </w:rPr>
            </w:pPr>
          </w:p>
          <w:p w:rsidR="00C958C1" w:rsidRPr="00E4096C" w:rsidRDefault="00C958C1" w:rsidP="00C958C1">
            <w:pPr>
              <w:pStyle w:val="NormalWeb"/>
              <w:spacing w:before="0" w:beforeAutospacing="0" w:after="0" w:afterAutospacing="0"/>
              <w:rPr>
                <w:color w:val="FF0000"/>
              </w:rPr>
            </w:pPr>
            <w:r w:rsidRPr="00E4096C">
              <w:rPr>
                <w:color w:val="FF0000"/>
                <w:sz w:val="16"/>
                <w:szCs w:val="16"/>
              </w:rPr>
              <w:t>Appreciate that chronology does not always run smoothly, (e.g.) some events are skimmed over, others are told in more depth. </w:t>
            </w:r>
          </w:p>
          <w:p w:rsidR="00C958C1" w:rsidRPr="00E4096C" w:rsidRDefault="00C958C1" w:rsidP="00C958C1">
            <w:pPr>
              <w:pStyle w:val="NormalWeb"/>
              <w:spacing w:before="0" w:beforeAutospacing="0" w:after="0" w:afterAutospacing="0"/>
              <w:rPr>
                <w:color w:val="FF0000"/>
                <w:sz w:val="16"/>
                <w:szCs w:val="16"/>
              </w:rPr>
            </w:pPr>
          </w:p>
          <w:p w:rsidR="00C958C1" w:rsidRPr="00E4096C" w:rsidRDefault="00C958C1" w:rsidP="00C958C1">
            <w:pPr>
              <w:pStyle w:val="NormalWeb"/>
              <w:spacing w:before="0" w:beforeAutospacing="0" w:after="0" w:afterAutospacing="0"/>
              <w:rPr>
                <w:color w:val="FF0000"/>
                <w:sz w:val="16"/>
                <w:szCs w:val="16"/>
              </w:rPr>
            </w:pPr>
            <w:r w:rsidRPr="00E4096C">
              <w:rPr>
                <w:color w:val="FF0000"/>
                <w:sz w:val="16"/>
                <w:szCs w:val="16"/>
              </w:rPr>
              <w:t xml:space="preserve">Develop awareness that the author sets up dilemmas in the story and devises a solution. </w:t>
            </w:r>
          </w:p>
          <w:p w:rsidR="00C958C1" w:rsidRPr="00E4096C" w:rsidRDefault="00C958C1" w:rsidP="00C958C1">
            <w:pPr>
              <w:pStyle w:val="NormalWeb"/>
              <w:spacing w:before="0" w:beforeAutospacing="0" w:after="0" w:afterAutospacing="0"/>
              <w:rPr>
                <w:color w:val="FF0000"/>
                <w:sz w:val="16"/>
                <w:szCs w:val="16"/>
              </w:rPr>
            </w:pPr>
          </w:p>
          <w:p w:rsidR="00C958C1" w:rsidRPr="00E4096C" w:rsidRDefault="00C958C1" w:rsidP="00C958C1">
            <w:pPr>
              <w:pStyle w:val="NormalWeb"/>
              <w:spacing w:before="0" w:beforeAutospacing="0" w:after="0" w:afterAutospacing="0"/>
              <w:rPr>
                <w:color w:val="FF0000"/>
                <w:sz w:val="16"/>
                <w:szCs w:val="16"/>
              </w:rPr>
            </w:pPr>
          </w:p>
          <w:p w:rsidR="00C958C1" w:rsidRPr="00E4096C" w:rsidRDefault="00C958C1" w:rsidP="00C958C1">
            <w:pPr>
              <w:pStyle w:val="NormalWeb"/>
              <w:spacing w:before="0" w:beforeAutospacing="0" w:after="0" w:afterAutospacing="0"/>
              <w:rPr>
                <w:color w:val="FF0000"/>
              </w:rPr>
            </w:pPr>
            <w:r w:rsidRPr="00E4096C">
              <w:rPr>
                <w:color w:val="FF0000"/>
                <w:sz w:val="16"/>
                <w:szCs w:val="16"/>
              </w:rPr>
              <w:t>Understand that the author or director creates characters to provoke a response in the reader, (e.g.) sympathy or dislike. </w:t>
            </w:r>
          </w:p>
          <w:p w:rsidR="00C958C1" w:rsidRPr="00E4096C" w:rsidRDefault="00C958C1" w:rsidP="00C958C1">
            <w:pPr>
              <w:pStyle w:val="NormalWeb"/>
              <w:spacing w:before="0" w:beforeAutospacing="0" w:after="0" w:afterAutospacing="0"/>
              <w:rPr>
                <w:color w:val="FF0000"/>
                <w:sz w:val="16"/>
                <w:szCs w:val="16"/>
              </w:rPr>
            </w:pPr>
          </w:p>
          <w:p w:rsidR="00C958C1" w:rsidRPr="00E4096C" w:rsidRDefault="00C958C1" w:rsidP="00C958C1">
            <w:pPr>
              <w:pStyle w:val="NormalWeb"/>
              <w:spacing w:before="0" w:beforeAutospacing="0" w:after="0" w:afterAutospacing="0"/>
              <w:rPr>
                <w:color w:val="FF0000"/>
              </w:rPr>
            </w:pPr>
            <w:r w:rsidRPr="00E4096C">
              <w:rPr>
                <w:color w:val="FF0000"/>
                <w:sz w:val="16"/>
                <w:szCs w:val="16"/>
              </w:rPr>
              <w:t>Discuss whether the narrator has a distinctive voice in the story. </w:t>
            </w:r>
          </w:p>
          <w:p w:rsidR="00C958C1" w:rsidRPr="00E4096C" w:rsidRDefault="00C958C1" w:rsidP="00C958C1">
            <w:pPr>
              <w:pStyle w:val="NormalWeb"/>
              <w:spacing w:before="0" w:beforeAutospacing="0" w:after="0" w:afterAutospacing="0"/>
              <w:rPr>
                <w:color w:val="FF0000"/>
              </w:rPr>
            </w:pPr>
            <w:r w:rsidRPr="00E4096C">
              <w:rPr>
                <w:color w:val="FF0000"/>
                <w:sz w:val="16"/>
                <w:szCs w:val="16"/>
              </w:rPr>
              <w:t>Identify the use of figurative and expressive language to build a fuller picture of a character.</w:t>
            </w:r>
          </w:p>
          <w:p w:rsidR="00C958C1" w:rsidRPr="00E4096C" w:rsidRDefault="00C958C1" w:rsidP="00C958C1">
            <w:pPr>
              <w:pStyle w:val="NormalWeb"/>
              <w:spacing w:before="0" w:beforeAutospacing="0" w:after="0" w:afterAutospacing="0"/>
              <w:rPr>
                <w:color w:val="FF0000"/>
                <w:sz w:val="16"/>
                <w:szCs w:val="16"/>
              </w:rPr>
            </w:pPr>
          </w:p>
          <w:p w:rsidR="00C958C1" w:rsidRPr="00E4096C" w:rsidRDefault="00C958C1" w:rsidP="00C958C1">
            <w:pPr>
              <w:pStyle w:val="NormalWeb"/>
              <w:spacing w:before="0" w:beforeAutospacing="0" w:after="0" w:afterAutospacing="0"/>
              <w:rPr>
                <w:color w:val="FF0000"/>
              </w:rPr>
            </w:pPr>
            <w:r w:rsidRPr="00E4096C">
              <w:rPr>
                <w:color w:val="FF0000"/>
                <w:sz w:val="16"/>
                <w:szCs w:val="16"/>
              </w:rPr>
              <w:t>Authors can create entire imaginary worlds; look for evidence of small details that are used to evoke time, place and mood. </w:t>
            </w:r>
          </w:p>
          <w:p w:rsidR="00C958C1" w:rsidRPr="00E4096C" w:rsidRDefault="00C958C1" w:rsidP="00C958C1">
            <w:pPr>
              <w:pStyle w:val="NormalWeb"/>
              <w:spacing w:before="0" w:beforeAutospacing="0" w:after="0" w:afterAutospacing="0"/>
              <w:rPr>
                <w:color w:val="FF0000"/>
                <w:sz w:val="16"/>
                <w:szCs w:val="16"/>
              </w:rPr>
            </w:pPr>
          </w:p>
          <w:p w:rsidR="00C958C1" w:rsidRPr="00E4096C" w:rsidRDefault="00C958C1" w:rsidP="00C958C1">
            <w:pPr>
              <w:spacing w:after="240"/>
              <w:jc w:val="center"/>
              <w:rPr>
                <w:color w:val="FF0000"/>
              </w:rPr>
            </w:pPr>
          </w:p>
          <w:p w:rsidR="000921FC" w:rsidRPr="00E4096C" w:rsidRDefault="000921FC" w:rsidP="000921FC">
            <w:pPr>
              <w:rPr>
                <w:color w:val="FF0000"/>
              </w:rPr>
            </w:pPr>
          </w:p>
          <w:p w:rsidR="000921FC" w:rsidRPr="00E4096C" w:rsidRDefault="000921FC" w:rsidP="000921FC">
            <w:pPr>
              <w:spacing w:after="75"/>
              <w:rPr>
                <w:color w:val="FF0000"/>
                <w:sz w:val="16"/>
                <w:szCs w:val="16"/>
                <w:lang w:val="en-US"/>
              </w:rPr>
            </w:pPr>
          </w:p>
        </w:tc>
        <w:tc>
          <w:tcPr>
            <w:tcW w:w="2126" w:type="dxa"/>
            <w:vMerge/>
            <w:shd w:val="clear" w:color="auto" w:fill="FFF2CC" w:themeFill="accent4" w:themeFillTint="33"/>
          </w:tcPr>
          <w:p w:rsidR="000921FC" w:rsidRPr="00E4096C" w:rsidRDefault="000921FC" w:rsidP="000921FC">
            <w:pPr>
              <w:jc w:val="center"/>
              <w:rPr>
                <w:color w:val="FF0000"/>
                <w:sz w:val="16"/>
                <w:szCs w:val="16"/>
                <w:lang w:val="en-US"/>
              </w:rPr>
            </w:pPr>
          </w:p>
        </w:tc>
      </w:tr>
      <w:tr w:rsidR="00E4096C" w:rsidRPr="00E4096C" w:rsidTr="000B0B1B">
        <w:trPr>
          <w:trHeight w:val="619"/>
        </w:trPr>
        <w:tc>
          <w:tcPr>
            <w:tcW w:w="1470" w:type="dxa"/>
            <w:vMerge/>
            <w:shd w:val="clear" w:color="auto" w:fill="FFF2CC" w:themeFill="accent4" w:themeFillTint="33"/>
          </w:tcPr>
          <w:p w:rsidR="000921FC" w:rsidRPr="00E4096C" w:rsidRDefault="000921FC" w:rsidP="000921FC">
            <w:pPr>
              <w:jc w:val="center"/>
              <w:rPr>
                <w:color w:val="FF0000"/>
                <w:sz w:val="16"/>
                <w:szCs w:val="16"/>
                <w:lang w:val="en-US"/>
              </w:rPr>
            </w:pPr>
          </w:p>
        </w:tc>
        <w:tc>
          <w:tcPr>
            <w:tcW w:w="4767" w:type="dxa"/>
            <w:shd w:val="clear" w:color="auto" w:fill="FFF2CC" w:themeFill="accent4" w:themeFillTint="33"/>
          </w:tcPr>
          <w:p w:rsidR="000921FC" w:rsidRPr="00E4096C" w:rsidRDefault="000921FC" w:rsidP="000921FC">
            <w:pPr>
              <w:jc w:val="center"/>
              <w:rPr>
                <w:b/>
                <w:bCs/>
                <w:color w:val="FF0000"/>
                <w:sz w:val="16"/>
                <w:szCs w:val="16"/>
                <w:u w:val="single"/>
                <w:lang w:val="en-US"/>
              </w:rPr>
            </w:pPr>
            <w:r w:rsidRPr="00E4096C">
              <w:rPr>
                <w:b/>
                <w:bCs/>
                <w:color w:val="FF0000"/>
                <w:sz w:val="16"/>
                <w:szCs w:val="16"/>
                <w:u w:val="single"/>
                <w:lang w:val="en-US"/>
              </w:rPr>
              <w:t>Sentence construction</w:t>
            </w:r>
          </w:p>
          <w:p w:rsidR="000921FC" w:rsidRPr="00E4096C" w:rsidRDefault="000921FC" w:rsidP="000921FC">
            <w:pPr>
              <w:jc w:val="center"/>
              <w:rPr>
                <w:color w:val="FF0000"/>
                <w:sz w:val="18"/>
                <w:szCs w:val="18"/>
                <w:lang w:val="en-US"/>
              </w:rPr>
            </w:pPr>
          </w:p>
          <w:p w:rsidR="000921FC" w:rsidRPr="00E4096C" w:rsidRDefault="000921FC" w:rsidP="000921FC">
            <w:pPr>
              <w:jc w:val="center"/>
              <w:rPr>
                <w:color w:val="FF0000"/>
                <w:sz w:val="18"/>
                <w:szCs w:val="18"/>
                <w:lang w:val="en-US"/>
              </w:rPr>
            </w:pPr>
            <w:r w:rsidRPr="00E4096C">
              <w:rPr>
                <w:color w:val="FF0000"/>
                <w:sz w:val="18"/>
                <w:szCs w:val="18"/>
                <w:lang w:val="en-US"/>
              </w:rPr>
              <w:t>To effectively write for purposes.</w:t>
            </w:r>
          </w:p>
          <w:p w:rsidR="000921FC" w:rsidRPr="00E4096C" w:rsidRDefault="000921FC" w:rsidP="000921FC">
            <w:pPr>
              <w:jc w:val="center"/>
              <w:rPr>
                <w:color w:val="FF0000"/>
                <w:sz w:val="18"/>
                <w:szCs w:val="18"/>
                <w:lang w:val="en-US"/>
              </w:rPr>
            </w:pPr>
          </w:p>
          <w:p w:rsidR="000921FC" w:rsidRPr="00E4096C" w:rsidRDefault="000921FC" w:rsidP="000921FC">
            <w:pPr>
              <w:jc w:val="center"/>
              <w:rPr>
                <w:color w:val="FF0000"/>
                <w:sz w:val="18"/>
                <w:szCs w:val="18"/>
                <w:lang w:val="en-US"/>
              </w:rPr>
            </w:pPr>
            <w:r w:rsidRPr="00E4096C">
              <w:rPr>
                <w:color w:val="FF0000"/>
                <w:sz w:val="18"/>
                <w:szCs w:val="18"/>
                <w:lang w:val="en-US"/>
              </w:rPr>
              <w:t>To embed using paragraphs to organize ideas.</w:t>
            </w:r>
          </w:p>
          <w:p w:rsidR="000921FC" w:rsidRPr="00E4096C" w:rsidRDefault="000921FC" w:rsidP="000921FC">
            <w:pPr>
              <w:jc w:val="center"/>
              <w:rPr>
                <w:color w:val="FF0000"/>
                <w:sz w:val="18"/>
                <w:szCs w:val="18"/>
                <w:lang w:val="en-US"/>
              </w:rPr>
            </w:pPr>
          </w:p>
          <w:p w:rsidR="000921FC" w:rsidRPr="00E4096C" w:rsidRDefault="000921FC" w:rsidP="000921FC">
            <w:pPr>
              <w:jc w:val="center"/>
              <w:rPr>
                <w:color w:val="FF0000"/>
                <w:sz w:val="18"/>
                <w:szCs w:val="18"/>
                <w:lang w:val="en-US"/>
              </w:rPr>
            </w:pPr>
            <w:r w:rsidRPr="00E4096C">
              <w:rPr>
                <w:color w:val="FF0000"/>
                <w:sz w:val="18"/>
                <w:szCs w:val="18"/>
                <w:lang w:val="en-US"/>
              </w:rPr>
              <w:t>Write from memory sentenced dictated from the teacher.</w:t>
            </w:r>
          </w:p>
          <w:p w:rsidR="000921FC" w:rsidRPr="00E4096C" w:rsidRDefault="000921FC" w:rsidP="000921FC">
            <w:pPr>
              <w:jc w:val="center"/>
              <w:rPr>
                <w:color w:val="FF0000"/>
                <w:sz w:val="18"/>
                <w:szCs w:val="18"/>
                <w:lang w:val="en-US"/>
              </w:rPr>
            </w:pPr>
          </w:p>
          <w:p w:rsidR="000921FC" w:rsidRPr="00E4096C" w:rsidRDefault="000921FC" w:rsidP="000921FC">
            <w:pPr>
              <w:jc w:val="center"/>
              <w:rPr>
                <w:color w:val="FF0000"/>
                <w:sz w:val="18"/>
                <w:szCs w:val="18"/>
                <w:lang w:val="en-US"/>
              </w:rPr>
            </w:pPr>
            <w:r w:rsidRPr="00E4096C">
              <w:rPr>
                <w:color w:val="FF0000"/>
                <w:sz w:val="18"/>
                <w:szCs w:val="18"/>
                <w:lang w:val="en-US"/>
              </w:rPr>
              <w:t>To identify and use prepositions.</w:t>
            </w:r>
          </w:p>
          <w:p w:rsidR="000921FC" w:rsidRPr="00E4096C" w:rsidRDefault="000921FC" w:rsidP="000921FC">
            <w:pPr>
              <w:jc w:val="center"/>
              <w:rPr>
                <w:color w:val="FF0000"/>
                <w:sz w:val="18"/>
                <w:szCs w:val="18"/>
                <w:lang w:val="en-US"/>
              </w:rPr>
            </w:pPr>
          </w:p>
          <w:p w:rsidR="000921FC" w:rsidRPr="00E4096C" w:rsidRDefault="000921FC" w:rsidP="000921FC">
            <w:pPr>
              <w:jc w:val="center"/>
              <w:rPr>
                <w:color w:val="FF0000"/>
                <w:sz w:val="18"/>
                <w:szCs w:val="18"/>
                <w:lang w:val="en-US"/>
              </w:rPr>
            </w:pPr>
            <w:r w:rsidRPr="00E4096C">
              <w:rPr>
                <w:color w:val="FF0000"/>
                <w:sz w:val="18"/>
                <w:szCs w:val="18"/>
                <w:lang w:val="en-US"/>
              </w:rPr>
              <w:t>To understand what a main clause is.</w:t>
            </w:r>
          </w:p>
          <w:p w:rsidR="000921FC" w:rsidRPr="00E4096C" w:rsidRDefault="000921FC" w:rsidP="000921FC">
            <w:pPr>
              <w:jc w:val="center"/>
              <w:rPr>
                <w:color w:val="FF0000"/>
                <w:sz w:val="18"/>
                <w:szCs w:val="18"/>
                <w:lang w:val="en-US"/>
              </w:rPr>
            </w:pPr>
          </w:p>
          <w:p w:rsidR="000921FC" w:rsidRPr="00E4096C" w:rsidRDefault="000921FC" w:rsidP="000921FC">
            <w:pPr>
              <w:jc w:val="center"/>
              <w:rPr>
                <w:color w:val="FF0000"/>
                <w:sz w:val="18"/>
                <w:szCs w:val="18"/>
                <w:lang w:val="en-US"/>
              </w:rPr>
            </w:pPr>
            <w:r w:rsidRPr="00E4096C">
              <w:rPr>
                <w:color w:val="FF0000"/>
                <w:sz w:val="18"/>
                <w:szCs w:val="18"/>
                <w:lang w:val="en-US"/>
              </w:rPr>
              <w:t>To understand and use subordinate clauses.</w:t>
            </w:r>
          </w:p>
          <w:p w:rsidR="000921FC" w:rsidRPr="00E4096C" w:rsidRDefault="000921FC" w:rsidP="000921FC">
            <w:pPr>
              <w:jc w:val="center"/>
              <w:rPr>
                <w:color w:val="FF0000"/>
                <w:sz w:val="18"/>
                <w:szCs w:val="18"/>
                <w:lang w:val="en-US"/>
              </w:rPr>
            </w:pPr>
          </w:p>
          <w:p w:rsidR="000921FC" w:rsidRPr="00E4096C" w:rsidRDefault="000921FC" w:rsidP="000921FC">
            <w:pPr>
              <w:jc w:val="center"/>
              <w:rPr>
                <w:color w:val="FF0000"/>
                <w:sz w:val="18"/>
                <w:szCs w:val="18"/>
                <w:lang w:val="en-US"/>
              </w:rPr>
            </w:pPr>
            <w:r w:rsidRPr="00E4096C">
              <w:rPr>
                <w:color w:val="FF0000"/>
                <w:sz w:val="18"/>
                <w:szCs w:val="18"/>
                <w:lang w:val="en-US"/>
              </w:rPr>
              <w:t>Use verb tenses consistently.</w:t>
            </w:r>
          </w:p>
          <w:p w:rsidR="000921FC" w:rsidRPr="00E4096C" w:rsidRDefault="000921FC" w:rsidP="000921FC">
            <w:pPr>
              <w:jc w:val="center"/>
              <w:rPr>
                <w:color w:val="FF0000"/>
                <w:sz w:val="18"/>
                <w:szCs w:val="18"/>
                <w:lang w:val="en-US"/>
              </w:rPr>
            </w:pPr>
            <w:r w:rsidRPr="00E4096C">
              <w:rPr>
                <w:color w:val="FF0000"/>
                <w:sz w:val="18"/>
                <w:szCs w:val="18"/>
                <w:lang w:val="en-US"/>
              </w:rPr>
              <w:t>To select vocabulary and structures for the correct formality.</w:t>
            </w:r>
          </w:p>
          <w:p w:rsidR="000921FC" w:rsidRPr="00E4096C" w:rsidRDefault="000921FC" w:rsidP="000921FC">
            <w:pPr>
              <w:jc w:val="center"/>
              <w:rPr>
                <w:color w:val="FF0000"/>
                <w:sz w:val="18"/>
                <w:szCs w:val="18"/>
                <w:lang w:val="en-US"/>
              </w:rPr>
            </w:pPr>
            <w:r w:rsidRPr="00E4096C">
              <w:rPr>
                <w:color w:val="FF0000"/>
                <w:sz w:val="18"/>
                <w:szCs w:val="18"/>
                <w:lang w:val="en-US"/>
              </w:rPr>
              <w:t>``To use a range of cohesive devices with confidence.</w:t>
            </w:r>
          </w:p>
          <w:p w:rsidR="000921FC" w:rsidRPr="00E4096C" w:rsidRDefault="000921FC" w:rsidP="000921FC">
            <w:pPr>
              <w:jc w:val="center"/>
              <w:rPr>
                <w:color w:val="FF0000"/>
                <w:sz w:val="18"/>
                <w:szCs w:val="18"/>
                <w:lang w:val="en-US"/>
              </w:rPr>
            </w:pPr>
          </w:p>
          <w:p w:rsidR="000921FC" w:rsidRPr="00E4096C" w:rsidRDefault="000921FC" w:rsidP="000921FC">
            <w:pPr>
              <w:jc w:val="center"/>
              <w:rPr>
                <w:color w:val="FF0000"/>
                <w:sz w:val="18"/>
                <w:szCs w:val="18"/>
                <w:lang w:val="en-US"/>
              </w:rPr>
            </w:pPr>
            <w:r w:rsidRPr="00E4096C">
              <w:rPr>
                <w:color w:val="FF0000"/>
                <w:sz w:val="18"/>
                <w:szCs w:val="18"/>
                <w:lang w:val="en-US"/>
              </w:rPr>
              <w:t>To understand and use some cohesive devices (adverbials, conjunctions, pronouns, synonyms) across a text and paragraph.</w:t>
            </w:r>
          </w:p>
          <w:p w:rsidR="000921FC" w:rsidRPr="00E4096C" w:rsidRDefault="000921FC" w:rsidP="000921FC">
            <w:pPr>
              <w:jc w:val="center"/>
              <w:rPr>
                <w:b/>
                <w:bCs/>
                <w:color w:val="FF0000"/>
                <w:sz w:val="16"/>
                <w:szCs w:val="16"/>
                <w:u w:val="single"/>
                <w:lang w:val="en-US"/>
              </w:rPr>
            </w:pPr>
          </w:p>
          <w:p w:rsidR="000921FC" w:rsidRPr="00E4096C" w:rsidRDefault="000921FC" w:rsidP="000921FC">
            <w:pPr>
              <w:rPr>
                <w:b/>
                <w:bCs/>
                <w:color w:val="FF0000"/>
                <w:sz w:val="16"/>
                <w:szCs w:val="16"/>
                <w:u w:val="single"/>
                <w:lang w:val="en-US"/>
              </w:rPr>
            </w:pPr>
          </w:p>
        </w:tc>
        <w:tc>
          <w:tcPr>
            <w:tcW w:w="4111" w:type="dxa"/>
            <w:vMerge/>
            <w:shd w:val="clear" w:color="auto" w:fill="FFF2CC" w:themeFill="accent4" w:themeFillTint="33"/>
          </w:tcPr>
          <w:p w:rsidR="000921FC" w:rsidRPr="00E4096C" w:rsidRDefault="000921FC" w:rsidP="000921FC">
            <w:pPr>
              <w:jc w:val="center"/>
              <w:rPr>
                <w:color w:val="FF0000"/>
                <w:sz w:val="16"/>
                <w:szCs w:val="16"/>
                <w:lang w:val="en-US"/>
              </w:rPr>
            </w:pPr>
          </w:p>
        </w:tc>
        <w:tc>
          <w:tcPr>
            <w:tcW w:w="2552" w:type="dxa"/>
            <w:vMerge/>
            <w:shd w:val="clear" w:color="auto" w:fill="FFF2CC" w:themeFill="accent4" w:themeFillTint="33"/>
          </w:tcPr>
          <w:p w:rsidR="000921FC" w:rsidRPr="00E4096C" w:rsidRDefault="000921FC" w:rsidP="000921FC">
            <w:pPr>
              <w:jc w:val="center"/>
              <w:rPr>
                <w:color w:val="FF0000"/>
                <w:sz w:val="16"/>
                <w:szCs w:val="16"/>
                <w:lang w:val="en-US"/>
              </w:rPr>
            </w:pPr>
          </w:p>
        </w:tc>
        <w:tc>
          <w:tcPr>
            <w:tcW w:w="2126" w:type="dxa"/>
            <w:vMerge/>
          </w:tcPr>
          <w:p w:rsidR="000921FC" w:rsidRPr="00E4096C" w:rsidRDefault="000921FC" w:rsidP="000921FC">
            <w:pPr>
              <w:jc w:val="center"/>
              <w:rPr>
                <w:color w:val="FF0000"/>
                <w:sz w:val="16"/>
                <w:szCs w:val="16"/>
                <w:lang w:val="en-US"/>
              </w:rPr>
            </w:pPr>
          </w:p>
        </w:tc>
      </w:tr>
      <w:tr w:rsidR="00E4096C" w:rsidRPr="00E4096C" w:rsidTr="000B0B1B">
        <w:trPr>
          <w:trHeight w:val="619"/>
        </w:trPr>
        <w:tc>
          <w:tcPr>
            <w:tcW w:w="1470" w:type="dxa"/>
            <w:vMerge/>
            <w:shd w:val="clear" w:color="auto" w:fill="FFF2CC" w:themeFill="accent4" w:themeFillTint="33"/>
          </w:tcPr>
          <w:p w:rsidR="000921FC" w:rsidRPr="00E4096C" w:rsidRDefault="000921FC" w:rsidP="000921FC">
            <w:pPr>
              <w:jc w:val="center"/>
              <w:rPr>
                <w:color w:val="FF0000"/>
                <w:sz w:val="16"/>
                <w:szCs w:val="16"/>
                <w:lang w:val="en-US"/>
              </w:rPr>
            </w:pPr>
          </w:p>
        </w:tc>
        <w:tc>
          <w:tcPr>
            <w:tcW w:w="4767" w:type="dxa"/>
            <w:shd w:val="clear" w:color="auto" w:fill="FFF2CC" w:themeFill="accent4" w:themeFillTint="33"/>
          </w:tcPr>
          <w:p w:rsidR="000921FC" w:rsidRPr="00E4096C" w:rsidRDefault="000921FC" w:rsidP="00D26592">
            <w:pPr>
              <w:jc w:val="center"/>
              <w:rPr>
                <w:b/>
                <w:bCs/>
                <w:color w:val="FF0000"/>
                <w:sz w:val="16"/>
                <w:szCs w:val="16"/>
                <w:u w:val="single"/>
                <w:lang w:val="en-US"/>
              </w:rPr>
            </w:pPr>
            <w:r w:rsidRPr="00E4096C">
              <w:rPr>
                <w:b/>
                <w:bCs/>
                <w:color w:val="FF0000"/>
                <w:sz w:val="16"/>
                <w:szCs w:val="16"/>
                <w:u w:val="single"/>
                <w:lang w:val="en-US"/>
              </w:rPr>
              <w:br/>
            </w:r>
            <w:r w:rsidR="00D26592" w:rsidRPr="00E4096C">
              <w:rPr>
                <w:b/>
                <w:bCs/>
                <w:color w:val="FF0000"/>
                <w:sz w:val="16"/>
                <w:szCs w:val="16"/>
                <w:u w:val="single"/>
                <w:lang w:val="en-US"/>
              </w:rPr>
              <w:t>Spelling</w:t>
            </w:r>
          </w:p>
          <w:p w:rsidR="00D26592" w:rsidRPr="00E4096C" w:rsidRDefault="00D26592" w:rsidP="00D26592">
            <w:pPr>
              <w:jc w:val="center"/>
              <w:rPr>
                <w:color w:val="FF0000"/>
                <w:sz w:val="16"/>
                <w:szCs w:val="16"/>
                <w:lang w:val="en-US"/>
              </w:rPr>
            </w:pPr>
            <w:r w:rsidRPr="00E4096C">
              <w:rPr>
                <w:color w:val="FF0000"/>
                <w:sz w:val="16"/>
                <w:szCs w:val="16"/>
                <w:lang w:val="en-US"/>
              </w:rPr>
              <w:t>To further understand knowledge of morphology and etymology.</w:t>
            </w:r>
          </w:p>
          <w:p w:rsidR="00D26592" w:rsidRPr="00E4096C" w:rsidRDefault="00D26592" w:rsidP="00D26592">
            <w:pPr>
              <w:jc w:val="center"/>
              <w:rPr>
                <w:color w:val="FF0000"/>
                <w:sz w:val="16"/>
                <w:szCs w:val="16"/>
                <w:lang w:val="en-US"/>
              </w:rPr>
            </w:pPr>
          </w:p>
          <w:p w:rsidR="00D26592" w:rsidRPr="00E4096C" w:rsidRDefault="00D26592" w:rsidP="00D26592">
            <w:pPr>
              <w:jc w:val="center"/>
              <w:rPr>
                <w:color w:val="FF0000"/>
                <w:sz w:val="16"/>
                <w:szCs w:val="16"/>
                <w:lang w:val="en-US"/>
              </w:rPr>
            </w:pPr>
            <w:r w:rsidRPr="00E4096C">
              <w:rPr>
                <w:color w:val="FF0000"/>
                <w:sz w:val="16"/>
                <w:szCs w:val="16"/>
                <w:lang w:val="en-US"/>
              </w:rPr>
              <w:t>To spell 60% of the Year 3/4 CEW.</w:t>
            </w:r>
          </w:p>
          <w:p w:rsidR="00D26592" w:rsidRPr="00E4096C" w:rsidRDefault="00D26592" w:rsidP="00D26592">
            <w:pPr>
              <w:jc w:val="center"/>
              <w:rPr>
                <w:color w:val="FF0000"/>
                <w:sz w:val="16"/>
                <w:szCs w:val="16"/>
                <w:lang w:val="en-US"/>
              </w:rPr>
            </w:pPr>
          </w:p>
          <w:p w:rsidR="00D26592" w:rsidRPr="00E4096C" w:rsidRDefault="00D26592" w:rsidP="00D26592">
            <w:pPr>
              <w:jc w:val="center"/>
              <w:rPr>
                <w:color w:val="FF0000"/>
                <w:sz w:val="16"/>
                <w:szCs w:val="16"/>
                <w:lang w:val="en-US"/>
              </w:rPr>
            </w:pPr>
            <w:r w:rsidRPr="00E4096C">
              <w:rPr>
                <w:color w:val="FF0000"/>
                <w:sz w:val="16"/>
                <w:szCs w:val="16"/>
                <w:lang w:val="en-US"/>
              </w:rPr>
              <w:t>To start to understand knowledge of morphology and etymology.</w:t>
            </w:r>
          </w:p>
          <w:p w:rsidR="00D26592" w:rsidRPr="00E4096C" w:rsidRDefault="00D26592" w:rsidP="00D26592">
            <w:pPr>
              <w:jc w:val="center"/>
              <w:rPr>
                <w:color w:val="FF0000"/>
                <w:sz w:val="16"/>
                <w:szCs w:val="16"/>
                <w:lang w:val="en-US"/>
              </w:rPr>
            </w:pPr>
          </w:p>
          <w:p w:rsidR="00D26592" w:rsidRPr="00E4096C" w:rsidRDefault="00D26592" w:rsidP="00D26592">
            <w:pPr>
              <w:jc w:val="center"/>
              <w:rPr>
                <w:color w:val="FF0000"/>
                <w:sz w:val="16"/>
                <w:szCs w:val="16"/>
                <w:lang w:val="en-US"/>
              </w:rPr>
            </w:pPr>
          </w:p>
          <w:p w:rsidR="000921FC" w:rsidRPr="00E4096C" w:rsidRDefault="000921FC" w:rsidP="000921FC">
            <w:pPr>
              <w:jc w:val="center"/>
              <w:rPr>
                <w:color w:val="FF0000"/>
                <w:sz w:val="16"/>
                <w:szCs w:val="16"/>
                <w:lang w:val="en-US"/>
              </w:rPr>
            </w:pPr>
          </w:p>
          <w:p w:rsidR="000921FC" w:rsidRPr="00E4096C" w:rsidRDefault="000921FC" w:rsidP="000921FC">
            <w:pPr>
              <w:jc w:val="center"/>
              <w:rPr>
                <w:b/>
                <w:bCs/>
                <w:color w:val="FF0000"/>
                <w:sz w:val="16"/>
                <w:szCs w:val="16"/>
                <w:u w:val="single"/>
                <w:lang w:val="en-US"/>
              </w:rPr>
            </w:pPr>
          </w:p>
        </w:tc>
        <w:tc>
          <w:tcPr>
            <w:tcW w:w="4111" w:type="dxa"/>
            <w:vMerge/>
            <w:shd w:val="clear" w:color="auto" w:fill="FFF2CC" w:themeFill="accent4" w:themeFillTint="33"/>
          </w:tcPr>
          <w:p w:rsidR="000921FC" w:rsidRPr="00E4096C" w:rsidRDefault="000921FC" w:rsidP="000921FC">
            <w:pPr>
              <w:jc w:val="center"/>
              <w:rPr>
                <w:color w:val="FF0000"/>
                <w:sz w:val="16"/>
                <w:szCs w:val="16"/>
                <w:lang w:val="en-US"/>
              </w:rPr>
            </w:pPr>
          </w:p>
        </w:tc>
        <w:tc>
          <w:tcPr>
            <w:tcW w:w="2552" w:type="dxa"/>
            <w:vMerge/>
            <w:shd w:val="clear" w:color="auto" w:fill="FFF2CC" w:themeFill="accent4" w:themeFillTint="33"/>
          </w:tcPr>
          <w:p w:rsidR="000921FC" w:rsidRPr="00E4096C" w:rsidRDefault="000921FC" w:rsidP="000921FC">
            <w:pPr>
              <w:jc w:val="center"/>
              <w:rPr>
                <w:color w:val="FF0000"/>
                <w:sz w:val="16"/>
                <w:szCs w:val="16"/>
                <w:lang w:val="en-US"/>
              </w:rPr>
            </w:pPr>
          </w:p>
        </w:tc>
        <w:tc>
          <w:tcPr>
            <w:tcW w:w="2126" w:type="dxa"/>
            <w:vMerge/>
          </w:tcPr>
          <w:p w:rsidR="000921FC" w:rsidRPr="00E4096C" w:rsidRDefault="000921FC" w:rsidP="000921FC">
            <w:pPr>
              <w:jc w:val="center"/>
              <w:rPr>
                <w:color w:val="FF0000"/>
                <w:sz w:val="16"/>
                <w:szCs w:val="16"/>
                <w:lang w:val="en-US"/>
              </w:rPr>
            </w:pPr>
          </w:p>
        </w:tc>
      </w:tr>
    </w:tbl>
    <w:p w:rsidR="003A1DEB" w:rsidRDefault="003A1DEB" w:rsidP="003A1DEB">
      <w:pPr>
        <w:jc w:val="center"/>
        <w:rPr>
          <w:sz w:val="18"/>
          <w:szCs w:val="18"/>
          <w:lang w:val="en-US"/>
        </w:rPr>
      </w:pPr>
    </w:p>
    <w:p w:rsidR="00893156" w:rsidRDefault="00893156" w:rsidP="003A1DEB">
      <w:pPr>
        <w:jc w:val="center"/>
        <w:rPr>
          <w:sz w:val="18"/>
          <w:szCs w:val="18"/>
          <w:lang w:val="en-US"/>
        </w:rPr>
      </w:pPr>
    </w:p>
    <w:p w:rsidR="00893156" w:rsidRDefault="00893156" w:rsidP="003A1DEB">
      <w:pPr>
        <w:jc w:val="center"/>
        <w:rPr>
          <w:sz w:val="18"/>
          <w:szCs w:val="18"/>
          <w:lang w:val="en-US"/>
        </w:rPr>
      </w:pPr>
    </w:p>
    <w:p w:rsidR="00C15823" w:rsidRDefault="00C15823" w:rsidP="003A1DEB">
      <w:pPr>
        <w:jc w:val="center"/>
        <w:rPr>
          <w:sz w:val="18"/>
          <w:szCs w:val="18"/>
          <w:lang w:val="en-US"/>
        </w:rPr>
      </w:pPr>
    </w:p>
    <w:p w:rsidR="00C15823" w:rsidRDefault="00C15823" w:rsidP="00E4096C">
      <w:pPr>
        <w:rPr>
          <w:sz w:val="18"/>
          <w:szCs w:val="18"/>
          <w:lang w:val="en-US"/>
        </w:rPr>
      </w:pPr>
    </w:p>
    <w:p w:rsidR="00893156" w:rsidRPr="00816E2B" w:rsidRDefault="00893156" w:rsidP="003A1DEB">
      <w:pPr>
        <w:jc w:val="center"/>
        <w:rPr>
          <w:sz w:val="18"/>
          <w:szCs w:val="18"/>
          <w:lang w:val="en-US"/>
        </w:rPr>
      </w:pPr>
    </w:p>
    <w:tbl>
      <w:tblPr>
        <w:tblStyle w:val="TableGrid"/>
        <w:tblW w:w="14885" w:type="dxa"/>
        <w:tblInd w:w="-431" w:type="dxa"/>
        <w:shd w:val="clear" w:color="auto" w:fill="FFE599" w:themeFill="accent4" w:themeFillTint="66"/>
        <w:tblLayout w:type="fixed"/>
        <w:tblLook w:val="04A0" w:firstRow="1" w:lastRow="0" w:firstColumn="1" w:lastColumn="0" w:noHBand="0" w:noVBand="1"/>
      </w:tblPr>
      <w:tblGrid>
        <w:gridCol w:w="764"/>
        <w:gridCol w:w="3206"/>
        <w:gridCol w:w="4111"/>
        <w:gridCol w:w="4620"/>
        <w:gridCol w:w="2184"/>
      </w:tblGrid>
      <w:tr w:rsidR="00E4096C" w:rsidRPr="00E4096C" w:rsidTr="008602E7">
        <w:trPr>
          <w:trHeight w:val="425"/>
        </w:trPr>
        <w:tc>
          <w:tcPr>
            <w:tcW w:w="12701" w:type="dxa"/>
            <w:gridSpan w:val="4"/>
            <w:shd w:val="clear" w:color="auto" w:fill="FFE599" w:themeFill="accent4" w:themeFillTint="66"/>
          </w:tcPr>
          <w:p w:rsidR="00816E2B" w:rsidRPr="00E4096C" w:rsidRDefault="00816E2B" w:rsidP="006B74B8">
            <w:pPr>
              <w:jc w:val="center"/>
              <w:rPr>
                <w:b/>
                <w:bCs/>
                <w:color w:val="FF0000"/>
                <w:sz w:val="16"/>
                <w:szCs w:val="16"/>
                <w:u w:val="single"/>
                <w:lang w:val="en-US"/>
              </w:rPr>
            </w:pPr>
            <w:r w:rsidRPr="00E4096C">
              <w:rPr>
                <w:b/>
                <w:bCs/>
                <w:color w:val="FF0000"/>
                <w:sz w:val="16"/>
                <w:szCs w:val="16"/>
                <w:u w:val="single"/>
                <w:lang w:val="en-US"/>
              </w:rPr>
              <w:t>Autumn 2</w:t>
            </w:r>
          </w:p>
        </w:tc>
        <w:tc>
          <w:tcPr>
            <w:tcW w:w="2184" w:type="dxa"/>
            <w:shd w:val="clear" w:color="auto" w:fill="FFE599" w:themeFill="accent4" w:themeFillTint="66"/>
          </w:tcPr>
          <w:p w:rsidR="00816E2B" w:rsidRPr="00E4096C" w:rsidRDefault="00816E2B" w:rsidP="006B74B8">
            <w:pPr>
              <w:jc w:val="center"/>
              <w:rPr>
                <w:b/>
                <w:bCs/>
                <w:color w:val="FF0000"/>
                <w:sz w:val="16"/>
                <w:szCs w:val="16"/>
                <w:u w:val="single"/>
                <w:lang w:val="en-US"/>
              </w:rPr>
            </w:pPr>
          </w:p>
        </w:tc>
      </w:tr>
      <w:tr w:rsidR="00E4096C" w:rsidRPr="00E4096C" w:rsidTr="00E4096C">
        <w:trPr>
          <w:trHeight w:val="834"/>
        </w:trPr>
        <w:tc>
          <w:tcPr>
            <w:tcW w:w="764" w:type="dxa"/>
            <w:shd w:val="clear" w:color="auto" w:fill="FFE599" w:themeFill="accent4" w:themeFillTint="66"/>
          </w:tcPr>
          <w:p w:rsidR="00816E2B" w:rsidRPr="00E4096C" w:rsidRDefault="00816E2B" w:rsidP="00816E2B">
            <w:pPr>
              <w:jc w:val="center"/>
              <w:rPr>
                <w:color w:val="FF0000"/>
                <w:sz w:val="16"/>
                <w:szCs w:val="16"/>
                <w:lang w:val="en-US"/>
              </w:rPr>
            </w:pPr>
          </w:p>
        </w:tc>
        <w:tc>
          <w:tcPr>
            <w:tcW w:w="3206" w:type="dxa"/>
            <w:shd w:val="clear" w:color="auto" w:fill="FFE599" w:themeFill="accent4" w:themeFillTint="66"/>
          </w:tcPr>
          <w:p w:rsidR="00816E2B" w:rsidRPr="00E4096C" w:rsidRDefault="00816E2B" w:rsidP="00816E2B">
            <w:pPr>
              <w:jc w:val="center"/>
              <w:rPr>
                <w:b/>
                <w:bCs/>
                <w:color w:val="FF0000"/>
                <w:sz w:val="16"/>
                <w:szCs w:val="16"/>
                <w:u w:val="single"/>
                <w:lang w:val="en-US"/>
              </w:rPr>
            </w:pPr>
            <w:r w:rsidRPr="00E4096C">
              <w:rPr>
                <w:b/>
                <w:bCs/>
                <w:color w:val="FF0000"/>
                <w:sz w:val="16"/>
                <w:szCs w:val="16"/>
                <w:u w:val="single"/>
                <w:lang w:val="en-US"/>
              </w:rPr>
              <w:t>Grammar, punctuation</w:t>
            </w:r>
          </w:p>
        </w:tc>
        <w:tc>
          <w:tcPr>
            <w:tcW w:w="4111" w:type="dxa"/>
            <w:shd w:val="clear" w:color="auto" w:fill="FFE599" w:themeFill="accent4" w:themeFillTint="66"/>
          </w:tcPr>
          <w:p w:rsidR="00816E2B" w:rsidRPr="00E4096C" w:rsidRDefault="00816E2B" w:rsidP="00816E2B">
            <w:pPr>
              <w:jc w:val="center"/>
              <w:rPr>
                <w:b/>
                <w:bCs/>
                <w:color w:val="FF0000"/>
                <w:sz w:val="16"/>
                <w:szCs w:val="16"/>
                <w:u w:val="single"/>
                <w:lang w:val="en-US"/>
              </w:rPr>
            </w:pPr>
            <w:r w:rsidRPr="00E4096C">
              <w:rPr>
                <w:b/>
                <w:bCs/>
                <w:color w:val="FF0000"/>
                <w:sz w:val="16"/>
                <w:szCs w:val="16"/>
                <w:u w:val="single"/>
                <w:lang w:val="en-US"/>
              </w:rPr>
              <w:t>Spelling</w:t>
            </w:r>
          </w:p>
        </w:tc>
        <w:tc>
          <w:tcPr>
            <w:tcW w:w="4620" w:type="dxa"/>
            <w:shd w:val="clear" w:color="auto" w:fill="FFE599" w:themeFill="accent4" w:themeFillTint="66"/>
          </w:tcPr>
          <w:p w:rsidR="00816E2B" w:rsidRPr="00E4096C" w:rsidRDefault="00816E2B" w:rsidP="00816E2B">
            <w:pPr>
              <w:jc w:val="center"/>
              <w:rPr>
                <w:b/>
                <w:bCs/>
                <w:color w:val="FF0000"/>
                <w:sz w:val="16"/>
                <w:szCs w:val="16"/>
                <w:u w:val="single"/>
                <w:lang w:val="en-US"/>
              </w:rPr>
            </w:pPr>
            <w:r w:rsidRPr="00E4096C">
              <w:rPr>
                <w:b/>
                <w:bCs/>
                <w:color w:val="FF0000"/>
                <w:sz w:val="16"/>
                <w:szCs w:val="16"/>
                <w:u w:val="single"/>
                <w:lang w:val="en-US"/>
              </w:rPr>
              <w:t>Genre</w:t>
            </w:r>
            <w:r w:rsidR="0096757C" w:rsidRPr="00E4096C">
              <w:rPr>
                <w:b/>
                <w:bCs/>
                <w:color w:val="FF0000"/>
                <w:sz w:val="16"/>
                <w:szCs w:val="16"/>
                <w:u w:val="single"/>
                <w:lang w:val="en-US"/>
              </w:rPr>
              <w:t xml:space="preserve"> skills</w:t>
            </w:r>
          </w:p>
        </w:tc>
        <w:tc>
          <w:tcPr>
            <w:tcW w:w="2184" w:type="dxa"/>
            <w:shd w:val="clear" w:color="auto" w:fill="FFE599" w:themeFill="accent4" w:themeFillTint="66"/>
          </w:tcPr>
          <w:p w:rsidR="00816E2B" w:rsidRPr="00E4096C" w:rsidRDefault="0096757C" w:rsidP="00816E2B">
            <w:pPr>
              <w:jc w:val="center"/>
              <w:rPr>
                <w:b/>
                <w:bCs/>
                <w:color w:val="FF0000"/>
                <w:sz w:val="16"/>
                <w:szCs w:val="16"/>
                <w:u w:val="single"/>
                <w:lang w:val="en-US"/>
              </w:rPr>
            </w:pPr>
            <w:r w:rsidRPr="00E4096C">
              <w:rPr>
                <w:b/>
                <w:bCs/>
                <w:color w:val="FF0000"/>
                <w:sz w:val="16"/>
                <w:szCs w:val="16"/>
                <w:u w:val="single"/>
                <w:lang w:val="en-US"/>
              </w:rPr>
              <w:t>Handwriting</w:t>
            </w:r>
          </w:p>
        </w:tc>
      </w:tr>
      <w:tr w:rsidR="00E4096C" w:rsidRPr="00E4096C" w:rsidTr="00E4096C">
        <w:trPr>
          <w:trHeight w:val="622"/>
        </w:trPr>
        <w:tc>
          <w:tcPr>
            <w:tcW w:w="764" w:type="dxa"/>
            <w:vMerge w:val="restart"/>
            <w:shd w:val="clear" w:color="auto" w:fill="FFE599" w:themeFill="accent4" w:themeFillTint="66"/>
          </w:tcPr>
          <w:p w:rsidR="000921FC" w:rsidRPr="00E4096C" w:rsidRDefault="000921FC" w:rsidP="000921FC">
            <w:pPr>
              <w:jc w:val="center"/>
              <w:rPr>
                <w:color w:val="FF0000"/>
                <w:sz w:val="16"/>
                <w:szCs w:val="16"/>
                <w:lang w:val="en-US"/>
              </w:rPr>
            </w:pPr>
            <w:r w:rsidRPr="00E4096C">
              <w:rPr>
                <w:color w:val="FF0000"/>
                <w:sz w:val="16"/>
                <w:szCs w:val="16"/>
                <w:lang w:val="en-US"/>
              </w:rPr>
              <w:t>Week 1-3</w:t>
            </w:r>
          </w:p>
        </w:tc>
        <w:tc>
          <w:tcPr>
            <w:tcW w:w="3206" w:type="dxa"/>
            <w:shd w:val="clear" w:color="auto" w:fill="FFE599" w:themeFill="accent4" w:themeFillTint="66"/>
          </w:tcPr>
          <w:p w:rsidR="000921FC" w:rsidRPr="00E4096C" w:rsidRDefault="000921FC" w:rsidP="000921FC">
            <w:pPr>
              <w:jc w:val="center"/>
              <w:rPr>
                <w:b/>
                <w:bCs/>
                <w:color w:val="FF0000"/>
                <w:sz w:val="16"/>
                <w:szCs w:val="16"/>
                <w:u w:val="single"/>
                <w:lang w:val="en-US"/>
              </w:rPr>
            </w:pPr>
            <w:r w:rsidRPr="00E4096C">
              <w:rPr>
                <w:b/>
                <w:bCs/>
                <w:color w:val="FF0000"/>
                <w:sz w:val="16"/>
                <w:szCs w:val="16"/>
                <w:u w:val="single"/>
                <w:lang w:val="en-US"/>
              </w:rPr>
              <w:t>Spelling</w:t>
            </w:r>
          </w:p>
          <w:p w:rsidR="000921FC" w:rsidRPr="00E4096C" w:rsidRDefault="000921FC" w:rsidP="000921FC">
            <w:pPr>
              <w:rPr>
                <w:color w:val="FF0000"/>
                <w:sz w:val="16"/>
                <w:szCs w:val="16"/>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To spell 60% of the Year 3/4 CEW.</w:t>
            </w:r>
          </w:p>
          <w:p w:rsidR="000921FC" w:rsidRPr="00E4096C" w:rsidRDefault="000921FC" w:rsidP="000921FC">
            <w:pPr>
              <w:jc w:val="center"/>
              <w:rPr>
                <w:color w:val="FF0000"/>
                <w:sz w:val="16"/>
                <w:szCs w:val="16"/>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To use the first three letters of a word to locate it in a dictionary.</w:t>
            </w:r>
          </w:p>
          <w:p w:rsidR="000921FC" w:rsidRPr="00E4096C" w:rsidRDefault="000921FC" w:rsidP="000921FC">
            <w:pPr>
              <w:jc w:val="center"/>
              <w:rPr>
                <w:color w:val="FF0000"/>
                <w:sz w:val="16"/>
                <w:szCs w:val="16"/>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To spell common homophones correctly.</w:t>
            </w:r>
          </w:p>
          <w:p w:rsidR="00D26592" w:rsidRPr="00E4096C" w:rsidRDefault="00D26592" w:rsidP="00D26592">
            <w:pPr>
              <w:jc w:val="center"/>
              <w:rPr>
                <w:b/>
                <w:bCs/>
                <w:color w:val="FF0000"/>
                <w:sz w:val="16"/>
                <w:szCs w:val="16"/>
                <w:u w:val="single"/>
                <w:lang w:val="en-US"/>
              </w:rPr>
            </w:pPr>
          </w:p>
          <w:p w:rsidR="000921FC" w:rsidRPr="00E4096C" w:rsidRDefault="00D26592" w:rsidP="00D26592">
            <w:pPr>
              <w:jc w:val="center"/>
              <w:rPr>
                <w:color w:val="FF0000"/>
                <w:sz w:val="16"/>
                <w:szCs w:val="16"/>
                <w:lang w:val="en-US"/>
              </w:rPr>
            </w:pPr>
            <w:r w:rsidRPr="00E4096C">
              <w:rPr>
                <w:color w:val="FF0000"/>
                <w:sz w:val="16"/>
                <w:szCs w:val="16"/>
                <w:lang w:val="en-US"/>
              </w:rPr>
              <w:t>To further understand knowledge of morphology and etymology.</w:t>
            </w:r>
          </w:p>
          <w:p w:rsidR="000921FC" w:rsidRPr="00E4096C" w:rsidRDefault="000921FC" w:rsidP="000921FC">
            <w:pPr>
              <w:jc w:val="center"/>
              <w:rPr>
                <w:color w:val="FF0000"/>
                <w:sz w:val="16"/>
                <w:szCs w:val="16"/>
                <w:lang w:val="en-US"/>
              </w:rPr>
            </w:pPr>
          </w:p>
          <w:p w:rsidR="000921FC" w:rsidRPr="00E4096C" w:rsidRDefault="000921FC" w:rsidP="000921FC">
            <w:pPr>
              <w:rPr>
                <w:color w:val="FF0000"/>
                <w:sz w:val="16"/>
                <w:szCs w:val="16"/>
                <w:lang w:val="en-US"/>
              </w:rPr>
            </w:pPr>
          </w:p>
        </w:tc>
        <w:tc>
          <w:tcPr>
            <w:tcW w:w="4111" w:type="dxa"/>
            <w:vMerge w:val="restart"/>
            <w:shd w:val="clear" w:color="auto" w:fill="FFE599" w:themeFill="accent4" w:themeFillTint="66"/>
          </w:tcPr>
          <w:p w:rsidR="000921FC" w:rsidRPr="00E4096C" w:rsidRDefault="000921FC" w:rsidP="000921FC">
            <w:pPr>
              <w:spacing w:after="75"/>
              <w:rPr>
                <w:color w:val="FF0000"/>
                <w:sz w:val="16"/>
                <w:szCs w:val="16"/>
                <w:lang w:val="en-US"/>
              </w:rPr>
            </w:pPr>
            <w:r w:rsidRPr="00E4096C">
              <w:rPr>
                <w:noProof/>
                <w:color w:val="FF0000"/>
                <w:sz w:val="16"/>
                <w:szCs w:val="16"/>
                <w:lang w:val="en-US"/>
              </w:rPr>
              <w:drawing>
                <wp:inline distT="0" distB="0" distL="0" distR="0" wp14:anchorId="403F7C2B" wp14:editId="23F48C8A">
                  <wp:extent cx="2782277" cy="414190"/>
                  <wp:effectExtent l="0" t="0" r="0" b="5080"/>
                  <wp:docPr id="660866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866480" name=""/>
                          <pic:cNvPicPr/>
                        </pic:nvPicPr>
                        <pic:blipFill>
                          <a:blip r:embed="rId10"/>
                          <a:stretch>
                            <a:fillRect/>
                          </a:stretch>
                        </pic:blipFill>
                        <pic:spPr>
                          <a:xfrm>
                            <a:off x="0" y="0"/>
                            <a:ext cx="2960690" cy="440750"/>
                          </a:xfrm>
                          <a:prstGeom prst="rect">
                            <a:avLst/>
                          </a:prstGeom>
                        </pic:spPr>
                      </pic:pic>
                    </a:graphicData>
                  </a:graphic>
                </wp:inline>
              </w:drawing>
            </w:r>
          </w:p>
        </w:tc>
        <w:tc>
          <w:tcPr>
            <w:tcW w:w="4620" w:type="dxa"/>
            <w:vMerge w:val="restart"/>
            <w:shd w:val="clear" w:color="auto" w:fill="FFE599" w:themeFill="accent4" w:themeFillTint="66"/>
          </w:tcPr>
          <w:p w:rsidR="008602E7" w:rsidRPr="00E4096C" w:rsidRDefault="008602E7" w:rsidP="008602E7">
            <w:pPr>
              <w:pStyle w:val="NormalWeb"/>
              <w:spacing w:before="0" w:beforeAutospacing="0" w:after="0" w:afterAutospacing="0"/>
              <w:jc w:val="center"/>
              <w:rPr>
                <w:b/>
                <w:bCs/>
                <w:color w:val="FF0000"/>
                <w:sz w:val="16"/>
                <w:szCs w:val="16"/>
                <w:u w:val="single"/>
              </w:rPr>
            </w:pPr>
            <w:r w:rsidRPr="00E4096C">
              <w:rPr>
                <w:b/>
                <w:bCs/>
                <w:color w:val="FF0000"/>
                <w:sz w:val="16"/>
                <w:szCs w:val="16"/>
                <w:u w:val="single"/>
              </w:rPr>
              <w:t>Poetry</w:t>
            </w: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 xml:space="preserve">To understand the following terms and identify them in poems: verse, chorus, couplet, stanza, rhythm, rhyme and alliteration. </w:t>
            </w:r>
          </w:p>
          <w:p w:rsidR="008602E7" w:rsidRPr="00E4096C" w:rsidRDefault="008602E7" w:rsidP="008602E7">
            <w:pPr>
              <w:pStyle w:val="NormalWeb"/>
              <w:spacing w:before="0" w:beforeAutospacing="0" w:after="0" w:afterAutospacing="0"/>
              <w:rPr>
                <w:rFonts w:eastAsia="MS Mincho"/>
                <w:color w:val="FF0000"/>
                <w:sz w:val="16"/>
                <w:szCs w:val="16"/>
              </w:rPr>
            </w:pPr>
            <w:r w:rsidRPr="00E4096C">
              <w:rPr>
                <w:color w:val="FF0000"/>
                <w:sz w:val="16"/>
                <w:szCs w:val="16"/>
              </w:rPr>
              <w:t xml:space="preserve">To describe how a poet does or does not use rhyme.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rFonts w:eastAsia="MS Mincho"/>
                <w:color w:val="FF0000"/>
                <w:sz w:val="16"/>
                <w:szCs w:val="16"/>
              </w:rPr>
            </w:pPr>
            <w:r w:rsidRPr="00E4096C">
              <w:rPr>
                <w:color w:val="FF0000"/>
                <w:sz w:val="16"/>
                <w:szCs w:val="16"/>
              </w:rPr>
              <w:t xml:space="preserve">To produce polished poems through revisions.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To analyse and compare poetic style, use of forms and the themes of significant poets.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To respond to shades of meaning; to explain and justify personal tastes.  </w:t>
            </w:r>
          </w:p>
          <w:p w:rsidR="008602E7" w:rsidRPr="00E4096C" w:rsidRDefault="008602E7" w:rsidP="008602E7">
            <w:pPr>
              <w:pStyle w:val="NormalWeb"/>
              <w:spacing w:before="0" w:beforeAutospacing="0" w:after="0" w:afterAutospacing="0"/>
              <w:rPr>
                <w:rFonts w:eastAsia="MS Mincho"/>
                <w:color w:val="FF0000"/>
                <w:sz w:val="16"/>
                <w:szCs w:val="16"/>
              </w:rPr>
            </w:pPr>
            <w:r w:rsidRPr="00E4096C">
              <w:rPr>
                <w:color w:val="FF0000"/>
                <w:sz w:val="16"/>
                <w:szCs w:val="16"/>
              </w:rPr>
              <w:t xml:space="preserve">To consider the impacts of full rhymes, half rhymes, internal rhymes and other sound patterns.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 xml:space="preserve">To investigate and collect different examples of word play. </w:t>
            </w:r>
          </w:p>
          <w:p w:rsidR="008602E7" w:rsidRPr="00E4096C" w:rsidRDefault="008602E7" w:rsidP="008602E7">
            <w:pPr>
              <w:pStyle w:val="NormalWeb"/>
              <w:spacing w:before="0" w:beforeAutospacing="0" w:after="0" w:afterAutospacing="0"/>
              <w:rPr>
                <w:rFonts w:eastAsia="MS Mincho"/>
                <w:color w:val="FF0000"/>
                <w:sz w:val="16"/>
                <w:szCs w:val="16"/>
              </w:rPr>
            </w:pPr>
            <w:r w:rsidRPr="00E4096C">
              <w:rPr>
                <w:color w:val="FF0000"/>
                <w:sz w:val="16"/>
                <w:szCs w:val="16"/>
              </w:rPr>
              <w:t xml:space="preserve">To convey feelings, reflections or moods in a poem through the careful choice of words and phrases.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rFonts w:eastAsia="MS Mincho"/>
                <w:color w:val="FF0000"/>
                <w:sz w:val="16"/>
                <w:szCs w:val="16"/>
              </w:rPr>
            </w:pPr>
            <w:r w:rsidRPr="00E4096C">
              <w:rPr>
                <w:color w:val="FF0000"/>
                <w:sz w:val="16"/>
                <w:szCs w:val="16"/>
              </w:rPr>
              <w:t xml:space="preserve">To write metaphors from original ideas or from similes.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rFonts w:eastAsia="MS Mincho"/>
                <w:color w:val="FF0000"/>
                <w:sz w:val="16"/>
                <w:szCs w:val="16"/>
              </w:rPr>
            </w:pPr>
            <w:r w:rsidRPr="00E4096C">
              <w:rPr>
                <w:color w:val="FF0000"/>
                <w:sz w:val="16"/>
                <w:szCs w:val="16"/>
              </w:rPr>
              <w:t xml:space="preserve">To understand terms that describe different types of poems, </w:t>
            </w:r>
            <w:proofErr w:type="gramStart"/>
            <w:r w:rsidRPr="00E4096C">
              <w:rPr>
                <w:color w:val="FF0000"/>
                <w:sz w:val="16"/>
                <w:szCs w:val="16"/>
              </w:rPr>
              <w:t>e.g.</w:t>
            </w:r>
            <w:proofErr w:type="gramEnd"/>
            <w:r w:rsidRPr="00E4096C">
              <w:rPr>
                <w:color w:val="FF0000"/>
                <w:sz w:val="16"/>
                <w:szCs w:val="16"/>
              </w:rPr>
              <w:t xml:space="preserve"> ballad, sonnet, rap, elegy, narrative poem and identify typical features.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lastRenderedPageBreak/>
              <w:t xml:space="preserve">To discuss how linked poems relate to one another by themes, format and repetition, </w:t>
            </w:r>
            <w:proofErr w:type="gramStart"/>
            <w:r w:rsidRPr="00E4096C">
              <w:rPr>
                <w:color w:val="FF0000"/>
                <w:sz w:val="16"/>
                <w:szCs w:val="16"/>
              </w:rPr>
              <w:t>e.g.</w:t>
            </w:r>
            <w:proofErr w:type="gramEnd"/>
            <w:r w:rsidRPr="00E4096C">
              <w:rPr>
                <w:color w:val="FF0000"/>
                <w:sz w:val="16"/>
                <w:szCs w:val="16"/>
              </w:rPr>
              <w:t xml:space="preserve"> cycle of poems about the seasons.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 xml:space="preserve">To describe and evaluate the style of an individual poet.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 xml:space="preserve">To comment critically on the overall impact of a poem, showing how language and themes have been developed. </w:t>
            </w:r>
          </w:p>
          <w:p w:rsidR="008602E7" w:rsidRPr="00E4096C" w:rsidRDefault="008602E7" w:rsidP="008602E7">
            <w:pPr>
              <w:pStyle w:val="NormalWeb"/>
              <w:spacing w:before="0" w:beforeAutospacing="0" w:after="0" w:afterAutospacing="0"/>
              <w:rPr>
                <w:color w:val="FF0000"/>
                <w:sz w:val="16"/>
                <w:szCs w:val="16"/>
              </w:rPr>
            </w:pPr>
          </w:p>
          <w:p w:rsidR="000921FC" w:rsidRPr="00E4096C" w:rsidRDefault="008602E7" w:rsidP="008602E7">
            <w:pPr>
              <w:pStyle w:val="NormalWeb"/>
              <w:spacing w:before="0" w:beforeAutospacing="0" w:after="0" w:afterAutospacing="0"/>
              <w:rPr>
                <w:color w:val="FF0000"/>
                <w:sz w:val="16"/>
                <w:szCs w:val="16"/>
                <w:lang w:val="en-US"/>
              </w:rPr>
            </w:pPr>
            <w:r w:rsidRPr="00E4096C">
              <w:rPr>
                <w:color w:val="FF0000"/>
                <w:sz w:val="16"/>
                <w:szCs w:val="16"/>
              </w:rPr>
              <w:t>To write their own poems experimenting with active verbs and personification.</w:t>
            </w:r>
          </w:p>
        </w:tc>
        <w:tc>
          <w:tcPr>
            <w:tcW w:w="2184" w:type="dxa"/>
            <w:vMerge w:val="restart"/>
            <w:shd w:val="clear" w:color="auto" w:fill="FFE599" w:themeFill="accent4" w:themeFillTint="66"/>
          </w:tcPr>
          <w:p w:rsidR="000921FC" w:rsidRPr="00E4096C" w:rsidRDefault="000921FC" w:rsidP="000921FC">
            <w:pPr>
              <w:spacing w:after="75"/>
              <w:rPr>
                <w:color w:val="FF0000"/>
                <w:sz w:val="16"/>
                <w:szCs w:val="16"/>
              </w:rPr>
            </w:pPr>
            <w:r w:rsidRPr="00E4096C">
              <w:rPr>
                <w:noProof/>
                <w:color w:val="FF0000"/>
                <w:sz w:val="16"/>
                <w:szCs w:val="16"/>
              </w:rPr>
              <w:lastRenderedPageBreak/>
              <w:drawing>
                <wp:inline distT="0" distB="0" distL="0" distR="0" wp14:anchorId="2C0674DA" wp14:editId="0EBD9A6D">
                  <wp:extent cx="1212850" cy="474980"/>
                  <wp:effectExtent l="0" t="0" r="6350" b="0"/>
                  <wp:docPr id="1723232094" name="Picture 172323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32507" name=""/>
                          <pic:cNvPicPr/>
                        </pic:nvPicPr>
                        <pic:blipFill>
                          <a:blip r:embed="rId8"/>
                          <a:stretch>
                            <a:fillRect/>
                          </a:stretch>
                        </pic:blipFill>
                        <pic:spPr>
                          <a:xfrm>
                            <a:off x="0" y="0"/>
                            <a:ext cx="1212850" cy="474980"/>
                          </a:xfrm>
                          <a:prstGeom prst="rect">
                            <a:avLst/>
                          </a:prstGeom>
                        </pic:spPr>
                      </pic:pic>
                    </a:graphicData>
                  </a:graphic>
                </wp:inline>
              </w:drawing>
            </w:r>
          </w:p>
          <w:p w:rsidR="000921FC" w:rsidRPr="00E4096C" w:rsidRDefault="000921FC" w:rsidP="000921FC">
            <w:pPr>
              <w:spacing w:after="75"/>
              <w:rPr>
                <w:color w:val="FF0000"/>
                <w:sz w:val="16"/>
                <w:szCs w:val="16"/>
              </w:rPr>
            </w:pPr>
            <w:r w:rsidRPr="00E4096C">
              <w:rPr>
                <w:color w:val="FF0000"/>
                <w:sz w:val="16"/>
                <w:szCs w:val="16"/>
              </w:rPr>
              <w:t>Focus on Book 4.</w:t>
            </w:r>
          </w:p>
        </w:tc>
      </w:tr>
      <w:tr w:rsidR="00E4096C" w:rsidRPr="00E4096C" w:rsidTr="00E4096C">
        <w:trPr>
          <w:trHeight w:val="621"/>
        </w:trPr>
        <w:tc>
          <w:tcPr>
            <w:tcW w:w="764" w:type="dxa"/>
            <w:vMerge/>
            <w:shd w:val="clear" w:color="auto" w:fill="FFE599" w:themeFill="accent4" w:themeFillTint="66"/>
          </w:tcPr>
          <w:p w:rsidR="000921FC" w:rsidRPr="00E4096C" w:rsidRDefault="000921FC" w:rsidP="000921FC">
            <w:pPr>
              <w:jc w:val="center"/>
              <w:rPr>
                <w:color w:val="FF0000"/>
                <w:sz w:val="16"/>
                <w:szCs w:val="16"/>
                <w:lang w:val="en-US"/>
              </w:rPr>
            </w:pPr>
          </w:p>
        </w:tc>
        <w:tc>
          <w:tcPr>
            <w:tcW w:w="3206" w:type="dxa"/>
            <w:shd w:val="clear" w:color="auto" w:fill="FFE599" w:themeFill="accent4" w:themeFillTint="66"/>
          </w:tcPr>
          <w:p w:rsidR="000921FC" w:rsidRPr="00E4096C" w:rsidRDefault="000921FC" w:rsidP="000921FC">
            <w:pPr>
              <w:jc w:val="center"/>
              <w:rPr>
                <w:b/>
                <w:bCs/>
                <w:color w:val="FF0000"/>
                <w:sz w:val="16"/>
                <w:szCs w:val="16"/>
                <w:u w:val="single"/>
                <w:lang w:val="en-US"/>
              </w:rPr>
            </w:pPr>
            <w:r w:rsidRPr="00E4096C">
              <w:rPr>
                <w:b/>
                <w:bCs/>
                <w:color w:val="FF0000"/>
                <w:sz w:val="16"/>
                <w:szCs w:val="16"/>
                <w:u w:val="single"/>
                <w:lang w:val="en-US"/>
              </w:rPr>
              <w:br/>
              <w:t>Punctuation</w:t>
            </w:r>
          </w:p>
          <w:p w:rsidR="000921FC" w:rsidRPr="00E4096C" w:rsidRDefault="000921FC" w:rsidP="000921FC">
            <w:pPr>
              <w:jc w:val="center"/>
              <w:rPr>
                <w:color w:val="FF0000"/>
                <w:sz w:val="16"/>
                <w:szCs w:val="16"/>
                <w:lang w:val="en-US"/>
              </w:rPr>
            </w:pPr>
            <w:r w:rsidRPr="00E4096C">
              <w:rPr>
                <w:color w:val="FF0000"/>
                <w:sz w:val="16"/>
                <w:szCs w:val="16"/>
                <w:lang w:val="en-US"/>
              </w:rPr>
              <w:t>To accurately use the possessive apostrophe and apostrophes for contractions.</w:t>
            </w:r>
          </w:p>
          <w:p w:rsidR="000921FC" w:rsidRPr="00E4096C" w:rsidRDefault="000921FC" w:rsidP="000921FC">
            <w:pPr>
              <w:jc w:val="center"/>
              <w:rPr>
                <w:color w:val="FF0000"/>
                <w:sz w:val="16"/>
                <w:szCs w:val="16"/>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To know how to use double inverted commas and the following speech.</w:t>
            </w:r>
          </w:p>
          <w:p w:rsidR="000921FC" w:rsidRPr="00E4096C" w:rsidRDefault="000921FC" w:rsidP="000921FC">
            <w:pPr>
              <w:jc w:val="center"/>
              <w:rPr>
                <w:b/>
                <w:bCs/>
                <w:color w:val="FF0000"/>
                <w:sz w:val="16"/>
                <w:szCs w:val="16"/>
                <w:u w:val="single"/>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To use commas for clauses (adverbials) and clarity.</w:t>
            </w:r>
          </w:p>
          <w:p w:rsidR="000921FC" w:rsidRPr="00E4096C" w:rsidRDefault="000921FC" w:rsidP="000921FC">
            <w:pPr>
              <w:jc w:val="center"/>
              <w:rPr>
                <w:color w:val="FF0000"/>
                <w:sz w:val="16"/>
                <w:szCs w:val="16"/>
                <w:lang w:val="en-US"/>
              </w:rPr>
            </w:pPr>
          </w:p>
          <w:p w:rsidR="000921FC" w:rsidRPr="00E4096C" w:rsidRDefault="000921FC" w:rsidP="000921FC">
            <w:pPr>
              <w:jc w:val="center"/>
              <w:rPr>
                <w:b/>
                <w:bCs/>
                <w:color w:val="FF0000"/>
                <w:sz w:val="16"/>
                <w:szCs w:val="16"/>
                <w:u w:val="single"/>
                <w:lang w:val="en-US"/>
              </w:rPr>
            </w:pPr>
          </w:p>
        </w:tc>
        <w:tc>
          <w:tcPr>
            <w:tcW w:w="4111" w:type="dxa"/>
            <w:vMerge/>
            <w:shd w:val="clear" w:color="auto" w:fill="FFE599" w:themeFill="accent4" w:themeFillTint="66"/>
          </w:tcPr>
          <w:p w:rsidR="000921FC" w:rsidRPr="00E4096C" w:rsidRDefault="000921FC" w:rsidP="000921FC">
            <w:pPr>
              <w:jc w:val="center"/>
              <w:rPr>
                <w:color w:val="FF0000"/>
                <w:sz w:val="16"/>
                <w:szCs w:val="16"/>
                <w:lang w:val="en-US"/>
              </w:rPr>
            </w:pPr>
          </w:p>
        </w:tc>
        <w:tc>
          <w:tcPr>
            <w:tcW w:w="4620" w:type="dxa"/>
            <w:vMerge/>
            <w:shd w:val="clear" w:color="auto" w:fill="FFE599" w:themeFill="accent4" w:themeFillTint="66"/>
          </w:tcPr>
          <w:p w:rsidR="000921FC" w:rsidRPr="00E4096C" w:rsidRDefault="000921FC" w:rsidP="000921FC">
            <w:pPr>
              <w:spacing w:after="75"/>
              <w:rPr>
                <w:color w:val="FF0000"/>
                <w:sz w:val="16"/>
                <w:szCs w:val="16"/>
              </w:rPr>
            </w:pPr>
          </w:p>
        </w:tc>
        <w:tc>
          <w:tcPr>
            <w:tcW w:w="2184" w:type="dxa"/>
            <w:vMerge/>
            <w:shd w:val="clear" w:color="auto" w:fill="FFE599" w:themeFill="accent4" w:themeFillTint="66"/>
          </w:tcPr>
          <w:p w:rsidR="000921FC" w:rsidRPr="00E4096C" w:rsidRDefault="000921FC" w:rsidP="000921FC">
            <w:pPr>
              <w:spacing w:after="75"/>
              <w:rPr>
                <w:color w:val="FF0000"/>
                <w:sz w:val="16"/>
                <w:szCs w:val="16"/>
              </w:rPr>
            </w:pPr>
          </w:p>
        </w:tc>
      </w:tr>
      <w:tr w:rsidR="00E4096C" w:rsidRPr="00E4096C" w:rsidTr="00E4096C">
        <w:trPr>
          <w:trHeight w:val="1030"/>
        </w:trPr>
        <w:tc>
          <w:tcPr>
            <w:tcW w:w="764" w:type="dxa"/>
            <w:vMerge/>
            <w:shd w:val="clear" w:color="auto" w:fill="FFE599" w:themeFill="accent4" w:themeFillTint="66"/>
          </w:tcPr>
          <w:p w:rsidR="000921FC" w:rsidRPr="00E4096C" w:rsidRDefault="000921FC" w:rsidP="000921FC">
            <w:pPr>
              <w:jc w:val="center"/>
              <w:rPr>
                <w:color w:val="FF0000"/>
                <w:sz w:val="16"/>
                <w:szCs w:val="16"/>
                <w:lang w:val="en-US"/>
              </w:rPr>
            </w:pPr>
          </w:p>
        </w:tc>
        <w:tc>
          <w:tcPr>
            <w:tcW w:w="3206" w:type="dxa"/>
            <w:shd w:val="clear" w:color="auto" w:fill="FFE599" w:themeFill="accent4" w:themeFillTint="66"/>
          </w:tcPr>
          <w:p w:rsidR="000921FC" w:rsidRPr="00E4096C" w:rsidRDefault="000921FC" w:rsidP="000921FC">
            <w:pPr>
              <w:jc w:val="center"/>
              <w:rPr>
                <w:b/>
                <w:bCs/>
                <w:color w:val="FF0000"/>
                <w:sz w:val="16"/>
                <w:szCs w:val="16"/>
                <w:u w:val="single"/>
                <w:lang w:val="en-US"/>
              </w:rPr>
            </w:pPr>
            <w:r w:rsidRPr="00E4096C">
              <w:rPr>
                <w:b/>
                <w:bCs/>
                <w:color w:val="FF0000"/>
                <w:sz w:val="16"/>
                <w:szCs w:val="16"/>
                <w:u w:val="single"/>
                <w:lang w:val="en-US"/>
              </w:rPr>
              <w:t>Sentence construction</w:t>
            </w:r>
          </w:p>
          <w:p w:rsidR="000921FC" w:rsidRPr="00E4096C" w:rsidRDefault="000921FC" w:rsidP="000921FC">
            <w:pPr>
              <w:jc w:val="center"/>
              <w:rPr>
                <w:color w:val="FF0000"/>
                <w:sz w:val="16"/>
                <w:szCs w:val="16"/>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To effectively write for purposes.</w:t>
            </w:r>
          </w:p>
          <w:p w:rsidR="000921FC" w:rsidRPr="00E4096C" w:rsidRDefault="000921FC" w:rsidP="000921FC">
            <w:pPr>
              <w:jc w:val="center"/>
              <w:rPr>
                <w:color w:val="FF0000"/>
                <w:sz w:val="16"/>
                <w:szCs w:val="16"/>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To embed using paragraphs to organize ideas.</w:t>
            </w:r>
          </w:p>
          <w:p w:rsidR="000921FC" w:rsidRPr="00E4096C" w:rsidRDefault="000921FC" w:rsidP="000921FC">
            <w:pPr>
              <w:jc w:val="center"/>
              <w:rPr>
                <w:color w:val="FF0000"/>
                <w:sz w:val="16"/>
                <w:szCs w:val="16"/>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Write from memory sentenced dictated from the teacher.</w:t>
            </w:r>
          </w:p>
          <w:p w:rsidR="000921FC" w:rsidRPr="00E4096C" w:rsidRDefault="000921FC" w:rsidP="000921FC">
            <w:pPr>
              <w:jc w:val="center"/>
              <w:rPr>
                <w:color w:val="FF0000"/>
                <w:sz w:val="16"/>
                <w:szCs w:val="16"/>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To identify and use prepositions.</w:t>
            </w:r>
          </w:p>
          <w:p w:rsidR="000921FC" w:rsidRPr="00E4096C" w:rsidRDefault="000921FC" w:rsidP="000921FC">
            <w:pPr>
              <w:jc w:val="center"/>
              <w:rPr>
                <w:color w:val="FF0000"/>
                <w:sz w:val="16"/>
                <w:szCs w:val="16"/>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To understand what a main clause is.</w:t>
            </w:r>
          </w:p>
          <w:p w:rsidR="000921FC" w:rsidRPr="00E4096C" w:rsidRDefault="000921FC" w:rsidP="000921FC">
            <w:pPr>
              <w:jc w:val="center"/>
              <w:rPr>
                <w:color w:val="FF0000"/>
                <w:sz w:val="16"/>
                <w:szCs w:val="16"/>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To understand and use subordinate clauses.</w:t>
            </w:r>
          </w:p>
          <w:p w:rsidR="000921FC" w:rsidRPr="00E4096C" w:rsidRDefault="000921FC" w:rsidP="000921FC">
            <w:pPr>
              <w:jc w:val="center"/>
              <w:rPr>
                <w:color w:val="FF0000"/>
                <w:sz w:val="16"/>
                <w:szCs w:val="16"/>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Use verb tenses consistently.</w:t>
            </w:r>
          </w:p>
          <w:p w:rsidR="000921FC" w:rsidRPr="00E4096C" w:rsidRDefault="000921FC" w:rsidP="000921FC">
            <w:pPr>
              <w:jc w:val="center"/>
              <w:rPr>
                <w:color w:val="FF0000"/>
                <w:sz w:val="16"/>
                <w:szCs w:val="16"/>
                <w:lang w:val="en-US"/>
              </w:rPr>
            </w:pPr>
            <w:r w:rsidRPr="00E4096C">
              <w:rPr>
                <w:color w:val="FF0000"/>
                <w:sz w:val="16"/>
                <w:szCs w:val="16"/>
                <w:lang w:val="en-US"/>
              </w:rPr>
              <w:t>To select vocabulary and structures for the correct formality.</w:t>
            </w:r>
          </w:p>
          <w:p w:rsidR="000921FC" w:rsidRPr="00E4096C" w:rsidRDefault="000921FC" w:rsidP="000921FC">
            <w:pPr>
              <w:jc w:val="center"/>
              <w:rPr>
                <w:color w:val="FF0000"/>
                <w:sz w:val="16"/>
                <w:szCs w:val="16"/>
                <w:lang w:val="en-US"/>
              </w:rPr>
            </w:pPr>
            <w:r w:rsidRPr="00E4096C">
              <w:rPr>
                <w:color w:val="FF0000"/>
                <w:sz w:val="16"/>
                <w:szCs w:val="16"/>
                <w:lang w:val="en-US"/>
              </w:rPr>
              <w:t>`To use a range of cohesive devices with confidence.</w:t>
            </w:r>
          </w:p>
          <w:p w:rsidR="000921FC" w:rsidRPr="00E4096C" w:rsidRDefault="000921FC" w:rsidP="000921FC">
            <w:pPr>
              <w:jc w:val="center"/>
              <w:rPr>
                <w:color w:val="FF0000"/>
                <w:sz w:val="16"/>
                <w:szCs w:val="16"/>
                <w:lang w:val="en-US"/>
              </w:rPr>
            </w:pPr>
          </w:p>
          <w:p w:rsidR="000921FC" w:rsidRPr="00E4096C" w:rsidRDefault="000921FC" w:rsidP="000921FC">
            <w:pPr>
              <w:jc w:val="center"/>
              <w:rPr>
                <w:color w:val="FF0000"/>
                <w:sz w:val="16"/>
                <w:szCs w:val="16"/>
                <w:lang w:val="en-US"/>
              </w:rPr>
            </w:pPr>
            <w:r w:rsidRPr="00E4096C">
              <w:rPr>
                <w:color w:val="FF0000"/>
                <w:sz w:val="16"/>
                <w:szCs w:val="16"/>
                <w:lang w:val="en-US"/>
              </w:rPr>
              <w:t>To understand and use some cohesive devices (adverbials, conjunctions, pronouns, synonyms) across a paragraph.</w:t>
            </w:r>
          </w:p>
          <w:p w:rsidR="000921FC" w:rsidRPr="00E4096C" w:rsidRDefault="000921FC" w:rsidP="000921FC">
            <w:pPr>
              <w:jc w:val="center"/>
              <w:rPr>
                <w:b/>
                <w:bCs/>
                <w:color w:val="FF0000"/>
                <w:sz w:val="16"/>
                <w:szCs w:val="16"/>
                <w:u w:val="single"/>
                <w:lang w:val="en-US"/>
              </w:rPr>
            </w:pPr>
          </w:p>
          <w:p w:rsidR="000921FC" w:rsidRPr="00E4096C" w:rsidRDefault="000921FC" w:rsidP="000921FC">
            <w:pPr>
              <w:rPr>
                <w:b/>
                <w:bCs/>
                <w:color w:val="FF0000"/>
                <w:sz w:val="16"/>
                <w:szCs w:val="16"/>
                <w:u w:val="single"/>
                <w:lang w:val="en-US"/>
              </w:rPr>
            </w:pPr>
          </w:p>
        </w:tc>
        <w:tc>
          <w:tcPr>
            <w:tcW w:w="4111" w:type="dxa"/>
            <w:vMerge/>
            <w:shd w:val="clear" w:color="auto" w:fill="FFE599" w:themeFill="accent4" w:themeFillTint="66"/>
          </w:tcPr>
          <w:p w:rsidR="000921FC" w:rsidRPr="00E4096C" w:rsidRDefault="000921FC" w:rsidP="000921FC">
            <w:pPr>
              <w:jc w:val="center"/>
              <w:rPr>
                <w:color w:val="FF0000"/>
                <w:sz w:val="16"/>
                <w:szCs w:val="16"/>
                <w:lang w:val="en-US"/>
              </w:rPr>
            </w:pPr>
          </w:p>
        </w:tc>
        <w:tc>
          <w:tcPr>
            <w:tcW w:w="4620" w:type="dxa"/>
            <w:vMerge w:val="restart"/>
            <w:shd w:val="clear" w:color="auto" w:fill="FFE599" w:themeFill="accent4" w:themeFillTint="66"/>
          </w:tcPr>
          <w:p w:rsidR="008602E7" w:rsidRPr="00E4096C" w:rsidRDefault="008602E7" w:rsidP="008602E7">
            <w:pPr>
              <w:pStyle w:val="NormalWeb"/>
              <w:spacing w:before="0" w:beforeAutospacing="0" w:after="0" w:afterAutospacing="0"/>
              <w:jc w:val="center"/>
              <w:rPr>
                <w:color w:val="FF0000"/>
                <w:sz w:val="16"/>
                <w:szCs w:val="16"/>
              </w:rPr>
            </w:pPr>
            <w:r w:rsidRPr="00E4096C">
              <w:rPr>
                <w:b/>
                <w:bCs/>
                <w:color w:val="FF0000"/>
                <w:sz w:val="16"/>
                <w:szCs w:val="16"/>
                <w:u w:val="single"/>
              </w:rPr>
              <w:t>Letter writing</w:t>
            </w:r>
          </w:p>
          <w:p w:rsidR="008602E7" w:rsidRPr="00E4096C" w:rsidRDefault="008602E7" w:rsidP="008602E7">
            <w:pPr>
              <w:pStyle w:val="NormalWeb"/>
              <w:spacing w:before="0" w:beforeAutospacing="0" w:after="0" w:afterAutospacing="0"/>
              <w:ind w:firstLine="31"/>
              <w:rPr>
                <w:color w:val="FF0000"/>
                <w:sz w:val="16"/>
                <w:szCs w:val="16"/>
              </w:rPr>
            </w:pPr>
            <w:r w:rsidRPr="00E4096C">
              <w:rPr>
                <w:color w:val="FF0000"/>
                <w:sz w:val="16"/>
                <w:szCs w:val="16"/>
              </w:rPr>
              <w:t xml:space="preserve">Understand and use level of formality correctly, for example, writing to a friend </w:t>
            </w:r>
            <w:r w:rsidRPr="00E4096C">
              <w:rPr>
                <w:rFonts w:eastAsia="MS Mincho"/>
                <w:color w:val="FF0000"/>
                <w:sz w:val="16"/>
                <w:szCs w:val="16"/>
              </w:rPr>
              <w:t> </w:t>
            </w:r>
            <w:r w:rsidRPr="00E4096C">
              <w:rPr>
                <w:color w:val="FF0000"/>
                <w:sz w:val="16"/>
                <w:szCs w:val="16"/>
              </w:rPr>
              <w:t xml:space="preserve">versus writing to a Member of Parliament. </w:t>
            </w:r>
          </w:p>
          <w:p w:rsidR="008602E7" w:rsidRPr="00E4096C" w:rsidRDefault="008602E7" w:rsidP="008602E7">
            <w:pPr>
              <w:pStyle w:val="NormalWeb"/>
              <w:spacing w:before="0" w:beforeAutospacing="0" w:after="0" w:afterAutospacing="0"/>
              <w:ind w:firstLine="31"/>
              <w:rPr>
                <w:color w:val="FF0000"/>
                <w:sz w:val="16"/>
                <w:szCs w:val="16"/>
              </w:rPr>
            </w:pPr>
          </w:p>
          <w:p w:rsidR="008602E7" w:rsidRPr="00E4096C" w:rsidRDefault="008602E7" w:rsidP="008602E7">
            <w:pPr>
              <w:pStyle w:val="NormalWeb"/>
              <w:spacing w:before="0" w:beforeAutospacing="0" w:after="0" w:afterAutospacing="0"/>
              <w:ind w:firstLine="31"/>
              <w:rPr>
                <w:rFonts w:eastAsia="MS Mincho"/>
                <w:color w:val="FF0000"/>
                <w:sz w:val="16"/>
                <w:szCs w:val="16"/>
              </w:rPr>
            </w:pPr>
            <w:r w:rsidRPr="00E4096C">
              <w:rPr>
                <w:color w:val="FF0000"/>
                <w:sz w:val="16"/>
                <w:szCs w:val="16"/>
              </w:rPr>
              <w:t xml:space="preserve">Having an awareness of the reader. </w:t>
            </w:r>
          </w:p>
          <w:p w:rsidR="008602E7" w:rsidRPr="00E4096C" w:rsidRDefault="008602E7" w:rsidP="008602E7">
            <w:pPr>
              <w:pStyle w:val="NormalWeb"/>
              <w:spacing w:before="0" w:beforeAutospacing="0" w:after="0" w:afterAutospacing="0"/>
              <w:ind w:firstLine="31"/>
              <w:rPr>
                <w:color w:val="FF0000"/>
                <w:sz w:val="16"/>
                <w:szCs w:val="16"/>
              </w:rPr>
            </w:pPr>
          </w:p>
          <w:p w:rsidR="008602E7" w:rsidRPr="00E4096C" w:rsidRDefault="008602E7" w:rsidP="008602E7">
            <w:pPr>
              <w:pStyle w:val="NormalWeb"/>
              <w:spacing w:before="0" w:beforeAutospacing="0" w:after="0" w:afterAutospacing="0"/>
              <w:rPr>
                <w:rFonts w:eastAsia="MS Mincho"/>
                <w:color w:val="FF0000"/>
                <w:sz w:val="16"/>
                <w:szCs w:val="16"/>
              </w:rPr>
            </w:pPr>
            <w:r w:rsidRPr="00E4096C">
              <w:rPr>
                <w:color w:val="FF0000"/>
                <w:sz w:val="16"/>
                <w:szCs w:val="16"/>
              </w:rPr>
              <w:t xml:space="preserve">Understand and use the correct presentation for a letter, for example, Dear </w:t>
            </w:r>
            <w:r w:rsidRPr="00E4096C">
              <w:rPr>
                <w:rFonts w:eastAsia="MS Mincho"/>
                <w:color w:val="FF0000"/>
                <w:sz w:val="16"/>
                <w:szCs w:val="16"/>
              </w:rPr>
              <w:t> </w:t>
            </w:r>
            <w:r w:rsidRPr="00E4096C">
              <w:rPr>
                <w:color w:val="FF0000"/>
                <w:sz w:val="16"/>
                <w:szCs w:val="16"/>
              </w:rPr>
              <w:t xml:space="preserve">and from versus Yours Faithfully or Sincerely.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rFonts w:eastAsia="MS Mincho"/>
                <w:color w:val="FF0000"/>
                <w:sz w:val="16"/>
                <w:szCs w:val="16"/>
              </w:rPr>
            </w:pPr>
            <w:r w:rsidRPr="00E4096C">
              <w:rPr>
                <w:color w:val="FF0000"/>
                <w:sz w:val="16"/>
                <w:szCs w:val="16"/>
              </w:rPr>
              <w:t xml:space="preserve">Create a relevant introduction.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 xml:space="preserve">Create a relevant summary or conclusion. </w:t>
            </w:r>
          </w:p>
          <w:p w:rsidR="008602E7" w:rsidRPr="00E4096C" w:rsidRDefault="008602E7" w:rsidP="008602E7">
            <w:pPr>
              <w:pStyle w:val="NormalWeb"/>
              <w:spacing w:before="0" w:beforeAutospacing="0" w:after="0" w:afterAutospacing="0"/>
              <w:jc w:val="both"/>
              <w:rPr>
                <w:color w:val="FF0000"/>
                <w:sz w:val="16"/>
                <w:szCs w:val="16"/>
              </w:rPr>
            </w:pPr>
          </w:p>
          <w:p w:rsidR="008602E7" w:rsidRPr="00E4096C" w:rsidRDefault="008602E7" w:rsidP="008602E7">
            <w:pPr>
              <w:spacing w:after="240"/>
              <w:rPr>
                <w:color w:val="FF0000"/>
                <w:sz w:val="16"/>
                <w:szCs w:val="16"/>
              </w:rPr>
            </w:pPr>
          </w:p>
          <w:p w:rsidR="008602E7" w:rsidRPr="00E4096C" w:rsidRDefault="008602E7" w:rsidP="008602E7">
            <w:pPr>
              <w:rPr>
                <w:color w:val="FF0000"/>
                <w:sz w:val="16"/>
                <w:szCs w:val="16"/>
              </w:rPr>
            </w:pPr>
          </w:p>
          <w:p w:rsidR="008602E7" w:rsidRPr="00E4096C" w:rsidRDefault="008602E7" w:rsidP="000921FC">
            <w:pPr>
              <w:pStyle w:val="NormalWeb"/>
              <w:spacing w:before="0" w:beforeAutospacing="0" w:after="0" w:afterAutospacing="0"/>
              <w:rPr>
                <w:color w:val="FF0000"/>
                <w:sz w:val="16"/>
                <w:szCs w:val="16"/>
              </w:rPr>
            </w:pPr>
          </w:p>
          <w:p w:rsidR="000921FC" w:rsidRPr="00E4096C" w:rsidRDefault="000921FC" w:rsidP="000921FC">
            <w:pPr>
              <w:pStyle w:val="NormalWeb"/>
              <w:spacing w:before="0" w:beforeAutospacing="0" w:after="0" w:afterAutospacing="0"/>
              <w:jc w:val="center"/>
              <w:rPr>
                <w:color w:val="FF0000"/>
                <w:sz w:val="16"/>
                <w:szCs w:val="16"/>
                <w:lang w:val="en-US"/>
              </w:rPr>
            </w:pPr>
          </w:p>
        </w:tc>
        <w:tc>
          <w:tcPr>
            <w:tcW w:w="2184" w:type="dxa"/>
            <w:vMerge/>
            <w:shd w:val="clear" w:color="auto" w:fill="FFE599" w:themeFill="accent4" w:themeFillTint="66"/>
          </w:tcPr>
          <w:p w:rsidR="000921FC" w:rsidRPr="00E4096C" w:rsidRDefault="000921FC" w:rsidP="000921FC">
            <w:pPr>
              <w:spacing w:after="75"/>
              <w:rPr>
                <w:color w:val="FF0000"/>
                <w:sz w:val="16"/>
                <w:szCs w:val="16"/>
              </w:rPr>
            </w:pPr>
          </w:p>
        </w:tc>
      </w:tr>
      <w:tr w:rsidR="00E4096C" w:rsidRPr="00E4096C" w:rsidTr="00E4096C">
        <w:trPr>
          <w:trHeight w:val="548"/>
        </w:trPr>
        <w:tc>
          <w:tcPr>
            <w:tcW w:w="764" w:type="dxa"/>
            <w:vMerge w:val="restart"/>
            <w:shd w:val="clear" w:color="auto" w:fill="FFE599" w:themeFill="accent4" w:themeFillTint="66"/>
          </w:tcPr>
          <w:p w:rsidR="007464E4" w:rsidRPr="00E4096C" w:rsidRDefault="007464E4" w:rsidP="007464E4">
            <w:pPr>
              <w:jc w:val="center"/>
              <w:rPr>
                <w:color w:val="FF0000"/>
                <w:sz w:val="16"/>
                <w:szCs w:val="16"/>
                <w:lang w:val="en-US"/>
              </w:rPr>
            </w:pPr>
            <w:r w:rsidRPr="00E4096C">
              <w:rPr>
                <w:color w:val="FF0000"/>
                <w:sz w:val="16"/>
                <w:szCs w:val="16"/>
                <w:lang w:val="en-US"/>
              </w:rPr>
              <w:t>Week 4-7</w:t>
            </w:r>
          </w:p>
        </w:tc>
        <w:tc>
          <w:tcPr>
            <w:tcW w:w="3206" w:type="dxa"/>
            <w:shd w:val="clear" w:color="auto" w:fill="FFE599" w:themeFill="accent4" w:themeFillTint="66"/>
          </w:tcPr>
          <w:p w:rsidR="007464E4" w:rsidRPr="00E4096C" w:rsidRDefault="007464E4" w:rsidP="007464E4">
            <w:pPr>
              <w:jc w:val="center"/>
              <w:rPr>
                <w:b/>
                <w:bCs/>
                <w:color w:val="FF0000"/>
                <w:sz w:val="16"/>
                <w:szCs w:val="16"/>
                <w:u w:val="single"/>
                <w:lang w:val="en-US"/>
              </w:rPr>
            </w:pPr>
            <w:r w:rsidRPr="00E4096C">
              <w:rPr>
                <w:b/>
                <w:bCs/>
                <w:color w:val="FF0000"/>
                <w:sz w:val="16"/>
                <w:szCs w:val="16"/>
                <w:u w:val="single"/>
                <w:lang w:val="en-US"/>
              </w:rPr>
              <w:t>Spelling</w:t>
            </w:r>
          </w:p>
          <w:p w:rsidR="007464E4" w:rsidRPr="00E4096C" w:rsidRDefault="007464E4" w:rsidP="007464E4">
            <w:pPr>
              <w:rPr>
                <w:color w:val="FF0000"/>
                <w:sz w:val="16"/>
                <w:szCs w:val="16"/>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t>To spell 60% of the Year 3/4 CEW.</w:t>
            </w:r>
          </w:p>
          <w:p w:rsidR="007464E4" w:rsidRPr="00E4096C" w:rsidRDefault="007464E4" w:rsidP="007464E4">
            <w:pPr>
              <w:jc w:val="center"/>
              <w:rPr>
                <w:color w:val="FF0000"/>
                <w:sz w:val="16"/>
                <w:szCs w:val="16"/>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t>To use the first three letters of a word to locate it in a dictionary.</w:t>
            </w:r>
          </w:p>
          <w:p w:rsidR="007464E4" w:rsidRPr="00E4096C" w:rsidRDefault="007464E4" w:rsidP="007464E4">
            <w:pPr>
              <w:jc w:val="center"/>
              <w:rPr>
                <w:color w:val="FF0000"/>
                <w:sz w:val="16"/>
                <w:szCs w:val="16"/>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t>To spell common homophones correctly.</w:t>
            </w:r>
          </w:p>
          <w:p w:rsidR="00D26592" w:rsidRPr="00E4096C" w:rsidRDefault="00D26592" w:rsidP="00D26592">
            <w:pPr>
              <w:jc w:val="center"/>
              <w:rPr>
                <w:b/>
                <w:bCs/>
                <w:color w:val="FF0000"/>
                <w:sz w:val="16"/>
                <w:szCs w:val="16"/>
                <w:u w:val="single"/>
                <w:lang w:val="en-US"/>
              </w:rPr>
            </w:pPr>
          </w:p>
          <w:p w:rsidR="007464E4" w:rsidRPr="00E4096C" w:rsidRDefault="00D26592" w:rsidP="00D26592">
            <w:pPr>
              <w:jc w:val="center"/>
              <w:rPr>
                <w:color w:val="FF0000"/>
                <w:sz w:val="16"/>
                <w:szCs w:val="16"/>
                <w:lang w:val="en-US"/>
              </w:rPr>
            </w:pPr>
            <w:r w:rsidRPr="00E4096C">
              <w:rPr>
                <w:color w:val="FF0000"/>
                <w:sz w:val="16"/>
                <w:szCs w:val="16"/>
                <w:lang w:val="en-US"/>
              </w:rPr>
              <w:t>To further understand knowledge of morphology and etymology.</w:t>
            </w:r>
          </w:p>
          <w:p w:rsidR="007464E4" w:rsidRPr="00E4096C" w:rsidRDefault="007464E4" w:rsidP="007464E4">
            <w:pPr>
              <w:rPr>
                <w:color w:val="FF0000"/>
                <w:sz w:val="16"/>
                <w:szCs w:val="16"/>
                <w:lang w:val="en-US"/>
              </w:rPr>
            </w:pPr>
          </w:p>
        </w:tc>
        <w:tc>
          <w:tcPr>
            <w:tcW w:w="4111" w:type="dxa"/>
            <w:vMerge w:val="restart"/>
            <w:shd w:val="clear" w:color="auto" w:fill="FFE599" w:themeFill="accent4" w:themeFillTint="66"/>
          </w:tcPr>
          <w:p w:rsidR="007464E4" w:rsidRPr="00E4096C" w:rsidRDefault="000921FC" w:rsidP="007464E4">
            <w:pPr>
              <w:jc w:val="center"/>
              <w:rPr>
                <w:color w:val="FF0000"/>
                <w:sz w:val="16"/>
                <w:szCs w:val="16"/>
                <w:lang w:val="en-US"/>
              </w:rPr>
            </w:pPr>
            <w:r w:rsidRPr="00E4096C">
              <w:rPr>
                <w:noProof/>
                <w:color w:val="FF0000"/>
                <w:sz w:val="16"/>
                <w:szCs w:val="16"/>
                <w:lang w:val="en-US"/>
              </w:rPr>
              <w:drawing>
                <wp:inline distT="0" distB="0" distL="0" distR="0" wp14:anchorId="2E25C676" wp14:editId="55A7B68A">
                  <wp:extent cx="2782277" cy="414189"/>
                  <wp:effectExtent l="0" t="0" r="0" b="5080"/>
                  <wp:docPr id="938540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540571" name=""/>
                          <pic:cNvPicPr/>
                        </pic:nvPicPr>
                        <pic:blipFill>
                          <a:blip r:embed="rId11"/>
                          <a:stretch>
                            <a:fillRect/>
                          </a:stretch>
                        </pic:blipFill>
                        <pic:spPr>
                          <a:xfrm>
                            <a:off x="0" y="0"/>
                            <a:ext cx="3158108" cy="470138"/>
                          </a:xfrm>
                          <a:prstGeom prst="rect">
                            <a:avLst/>
                          </a:prstGeom>
                        </pic:spPr>
                      </pic:pic>
                    </a:graphicData>
                  </a:graphic>
                </wp:inline>
              </w:drawing>
            </w:r>
          </w:p>
        </w:tc>
        <w:tc>
          <w:tcPr>
            <w:tcW w:w="4620" w:type="dxa"/>
            <w:vMerge/>
            <w:shd w:val="clear" w:color="auto" w:fill="FFE599" w:themeFill="accent4" w:themeFillTint="66"/>
          </w:tcPr>
          <w:p w:rsidR="007464E4" w:rsidRPr="00E4096C" w:rsidRDefault="007464E4" w:rsidP="007464E4">
            <w:pPr>
              <w:spacing w:after="75"/>
              <w:rPr>
                <w:color w:val="FF0000"/>
                <w:sz w:val="16"/>
                <w:szCs w:val="16"/>
                <w:lang w:val="en-US"/>
              </w:rPr>
            </w:pPr>
          </w:p>
        </w:tc>
        <w:tc>
          <w:tcPr>
            <w:tcW w:w="2184" w:type="dxa"/>
            <w:vMerge/>
            <w:shd w:val="clear" w:color="auto" w:fill="FFE599" w:themeFill="accent4" w:themeFillTint="66"/>
          </w:tcPr>
          <w:p w:rsidR="007464E4" w:rsidRPr="00E4096C" w:rsidRDefault="007464E4" w:rsidP="007464E4">
            <w:pPr>
              <w:spacing w:after="75"/>
              <w:rPr>
                <w:color w:val="FF0000"/>
                <w:sz w:val="16"/>
                <w:szCs w:val="16"/>
              </w:rPr>
            </w:pPr>
          </w:p>
        </w:tc>
      </w:tr>
      <w:tr w:rsidR="00E4096C" w:rsidRPr="00E4096C" w:rsidTr="00E4096C">
        <w:trPr>
          <w:trHeight w:val="547"/>
        </w:trPr>
        <w:tc>
          <w:tcPr>
            <w:tcW w:w="764" w:type="dxa"/>
            <w:vMerge/>
            <w:shd w:val="clear" w:color="auto" w:fill="FFE599" w:themeFill="accent4" w:themeFillTint="66"/>
          </w:tcPr>
          <w:p w:rsidR="007464E4" w:rsidRPr="00E4096C" w:rsidRDefault="007464E4" w:rsidP="007464E4">
            <w:pPr>
              <w:jc w:val="center"/>
              <w:rPr>
                <w:color w:val="FF0000"/>
                <w:sz w:val="16"/>
                <w:szCs w:val="16"/>
                <w:lang w:val="en-US"/>
              </w:rPr>
            </w:pPr>
          </w:p>
        </w:tc>
        <w:tc>
          <w:tcPr>
            <w:tcW w:w="3206" w:type="dxa"/>
            <w:shd w:val="clear" w:color="auto" w:fill="FFE599" w:themeFill="accent4" w:themeFillTint="66"/>
          </w:tcPr>
          <w:p w:rsidR="007464E4" w:rsidRPr="00E4096C" w:rsidRDefault="007464E4" w:rsidP="007464E4">
            <w:pPr>
              <w:jc w:val="center"/>
              <w:rPr>
                <w:b/>
                <w:bCs/>
                <w:color w:val="FF0000"/>
                <w:sz w:val="16"/>
                <w:szCs w:val="16"/>
                <w:u w:val="single"/>
                <w:lang w:val="en-US"/>
              </w:rPr>
            </w:pPr>
            <w:r w:rsidRPr="00E4096C">
              <w:rPr>
                <w:b/>
                <w:bCs/>
                <w:color w:val="FF0000"/>
                <w:sz w:val="16"/>
                <w:szCs w:val="16"/>
                <w:u w:val="single"/>
                <w:lang w:val="en-US"/>
              </w:rPr>
              <w:br/>
              <w:t>Punctuation</w:t>
            </w:r>
          </w:p>
          <w:p w:rsidR="007464E4" w:rsidRPr="00E4096C" w:rsidRDefault="007464E4" w:rsidP="007464E4">
            <w:pPr>
              <w:jc w:val="center"/>
              <w:rPr>
                <w:color w:val="FF0000"/>
                <w:sz w:val="16"/>
                <w:szCs w:val="16"/>
                <w:lang w:val="en-US"/>
              </w:rPr>
            </w:pPr>
            <w:r w:rsidRPr="00E4096C">
              <w:rPr>
                <w:color w:val="FF0000"/>
                <w:sz w:val="16"/>
                <w:szCs w:val="16"/>
                <w:lang w:val="en-US"/>
              </w:rPr>
              <w:t>To accurately use the possessive apostrophe and apostrophes for contractions.</w:t>
            </w:r>
          </w:p>
          <w:p w:rsidR="007464E4" w:rsidRPr="00E4096C" w:rsidRDefault="007464E4" w:rsidP="007464E4">
            <w:pPr>
              <w:jc w:val="center"/>
              <w:rPr>
                <w:color w:val="FF0000"/>
                <w:sz w:val="16"/>
                <w:szCs w:val="16"/>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lastRenderedPageBreak/>
              <w:t>To know how to use double inverted commas and the following speech.</w:t>
            </w:r>
          </w:p>
          <w:p w:rsidR="007464E4" w:rsidRPr="00E4096C" w:rsidRDefault="007464E4" w:rsidP="007464E4">
            <w:pPr>
              <w:jc w:val="center"/>
              <w:rPr>
                <w:b/>
                <w:bCs/>
                <w:color w:val="FF0000"/>
                <w:sz w:val="16"/>
                <w:szCs w:val="16"/>
                <w:u w:val="single"/>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t xml:space="preserve">To use commas for clauses </w:t>
            </w:r>
            <w:proofErr w:type="gramStart"/>
            <w:r w:rsidRPr="00E4096C">
              <w:rPr>
                <w:color w:val="FF0000"/>
                <w:sz w:val="16"/>
                <w:szCs w:val="16"/>
                <w:lang w:val="en-US"/>
              </w:rPr>
              <w:t>( adverbials</w:t>
            </w:r>
            <w:proofErr w:type="gramEnd"/>
            <w:r w:rsidRPr="00E4096C">
              <w:rPr>
                <w:color w:val="FF0000"/>
                <w:sz w:val="16"/>
                <w:szCs w:val="16"/>
                <w:lang w:val="en-US"/>
              </w:rPr>
              <w:t>) and clarity.</w:t>
            </w:r>
          </w:p>
          <w:p w:rsidR="007464E4" w:rsidRPr="00E4096C" w:rsidRDefault="007464E4" w:rsidP="007464E4">
            <w:pPr>
              <w:jc w:val="center"/>
              <w:rPr>
                <w:color w:val="FF0000"/>
                <w:sz w:val="16"/>
                <w:szCs w:val="16"/>
                <w:lang w:val="en-US"/>
              </w:rPr>
            </w:pPr>
          </w:p>
          <w:p w:rsidR="007464E4" w:rsidRPr="00E4096C" w:rsidRDefault="007464E4" w:rsidP="007464E4">
            <w:pPr>
              <w:jc w:val="center"/>
              <w:rPr>
                <w:b/>
                <w:bCs/>
                <w:color w:val="FF0000"/>
                <w:sz w:val="16"/>
                <w:szCs w:val="16"/>
                <w:u w:val="single"/>
                <w:lang w:val="en-US"/>
              </w:rPr>
            </w:pPr>
          </w:p>
        </w:tc>
        <w:tc>
          <w:tcPr>
            <w:tcW w:w="4111" w:type="dxa"/>
            <w:vMerge/>
            <w:shd w:val="clear" w:color="auto" w:fill="FFE599" w:themeFill="accent4" w:themeFillTint="66"/>
          </w:tcPr>
          <w:p w:rsidR="007464E4" w:rsidRPr="00E4096C" w:rsidRDefault="007464E4" w:rsidP="007464E4">
            <w:pPr>
              <w:jc w:val="center"/>
              <w:rPr>
                <w:color w:val="FF0000"/>
                <w:sz w:val="16"/>
                <w:szCs w:val="16"/>
                <w:lang w:val="en-US"/>
              </w:rPr>
            </w:pPr>
          </w:p>
        </w:tc>
        <w:tc>
          <w:tcPr>
            <w:tcW w:w="4620" w:type="dxa"/>
            <w:vMerge w:val="restart"/>
            <w:shd w:val="clear" w:color="auto" w:fill="FFE599" w:themeFill="accent4" w:themeFillTint="66"/>
          </w:tcPr>
          <w:p w:rsidR="008602E7" w:rsidRPr="00E4096C" w:rsidRDefault="008602E7" w:rsidP="008602E7">
            <w:pPr>
              <w:spacing w:after="75"/>
              <w:rPr>
                <w:b/>
                <w:bCs/>
                <w:color w:val="FF0000"/>
                <w:sz w:val="16"/>
                <w:szCs w:val="16"/>
              </w:rPr>
            </w:pPr>
          </w:p>
          <w:p w:rsidR="008602E7" w:rsidRPr="00E4096C" w:rsidRDefault="008602E7" w:rsidP="008602E7">
            <w:pPr>
              <w:spacing w:after="240"/>
              <w:jc w:val="center"/>
              <w:rPr>
                <w:b/>
                <w:bCs/>
                <w:color w:val="FF0000"/>
                <w:sz w:val="16"/>
                <w:szCs w:val="16"/>
                <w:u w:val="single"/>
              </w:rPr>
            </w:pPr>
            <w:r w:rsidRPr="00E4096C">
              <w:rPr>
                <w:b/>
                <w:bCs/>
                <w:color w:val="FF0000"/>
                <w:sz w:val="16"/>
                <w:szCs w:val="16"/>
                <w:u w:val="single"/>
              </w:rPr>
              <w:t>Narrative</w:t>
            </w: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Develop understanding of story structure.</w:t>
            </w: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lastRenderedPageBreak/>
              <w:t>Recognise the stages of a story: introduction – build-up - climax or conflict – resolution.</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Appreciate that chronology does not always run smoothly, (e.g.) some events are skimmed over, others are told in more depth.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 xml:space="preserve">Develop awareness that the author sets up dilemmas in the story and devises a solution.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Understand that the author or director creates characters to provoke a response in the reader, (e.g.) sympathy or dislike.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Discuss whether the narrator has a distinctive voice in the story. </w:t>
            </w: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Identify the use of figurative and expressive language to build a fuller picture of a character.</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Explore the way that key characters respond to a dilemma and make deductions about their motives and feelings.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8602E7">
            <w:pPr>
              <w:pStyle w:val="NormalWeb"/>
              <w:spacing w:before="0" w:beforeAutospacing="0" w:after="0" w:afterAutospacing="0"/>
              <w:rPr>
                <w:color w:val="FF0000"/>
                <w:sz w:val="16"/>
                <w:szCs w:val="16"/>
              </w:rPr>
            </w:pPr>
            <w:r w:rsidRPr="00E4096C">
              <w:rPr>
                <w:color w:val="FF0000"/>
                <w:sz w:val="16"/>
                <w:szCs w:val="16"/>
              </w:rPr>
              <w:t>Authors can create entire imaginary worlds; look for evidence of small details that are used to evoke time, place and mood. </w:t>
            </w:r>
          </w:p>
          <w:p w:rsidR="008602E7" w:rsidRPr="00E4096C" w:rsidRDefault="008602E7" w:rsidP="008602E7">
            <w:pPr>
              <w:pStyle w:val="NormalWeb"/>
              <w:spacing w:before="0" w:beforeAutospacing="0" w:after="0" w:afterAutospacing="0"/>
              <w:rPr>
                <w:color w:val="FF0000"/>
                <w:sz w:val="16"/>
                <w:szCs w:val="16"/>
              </w:rPr>
            </w:pPr>
          </w:p>
          <w:p w:rsidR="008602E7" w:rsidRPr="00E4096C" w:rsidRDefault="008602E7" w:rsidP="00C958C1">
            <w:pPr>
              <w:pStyle w:val="NormalWeb"/>
              <w:spacing w:before="0" w:beforeAutospacing="0" w:after="0" w:afterAutospacing="0"/>
              <w:rPr>
                <w:color w:val="FF0000"/>
                <w:sz w:val="16"/>
                <w:szCs w:val="16"/>
              </w:rPr>
            </w:pPr>
            <w:r w:rsidRPr="00E4096C">
              <w:rPr>
                <w:color w:val="FF0000"/>
                <w:sz w:val="16"/>
                <w:szCs w:val="16"/>
              </w:rPr>
              <w:t>Explore evidence of the way that characters behave in different settings.</w:t>
            </w:r>
          </w:p>
        </w:tc>
        <w:tc>
          <w:tcPr>
            <w:tcW w:w="2184" w:type="dxa"/>
            <w:vMerge/>
            <w:shd w:val="clear" w:color="auto" w:fill="FFE599" w:themeFill="accent4" w:themeFillTint="66"/>
          </w:tcPr>
          <w:p w:rsidR="007464E4" w:rsidRPr="00E4096C" w:rsidRDefault="007464E4" w:rsidP="007464E4">
            <w:pPr>
              <w:spacing w:after="75"/>
              <w:rPr>
                <w:color w:val="FF0000"/>
                <w:sz w:val="16"/>
                <w:szCs w:val="16"/>
              </w:rPr>
            </w:pPr>
          </w:p>
        </w:tc>
      </w:tr>
      <w:tr w:rsidR="00E4096C" w:rsidRPr="00E4096C" w:rsidTr="00E4096C">
        <w:trPr>
          <w:trHeight w:val="1304"/>
        </w:trPr>
        <w:tc>
          <w:tcPr>
            <w:tcW w:w="764" w:type="dxa"/>
            <w:vMerge/>
            <w:shd w:val="clear" w:color="auto" w:fill="FFE599" w:themeFill="accent4" w:themeFillTint="66"/>
          </w:tcPr>
          <w:p w:rsidR="007464E4" w:rsidRPr="00E4096C" w:rsidRDefault="007464E4" w:rsidP="007464E4">
            <w:pPr>
              <w:jc w:val="center"/>
              <w:rPr>
                <w:color w:val="FF0000"/>
                <w:sz w:val="16"/>
                <w:szCs w:val="16"/>
                <w:lang w:val="en-US"/>
              </w:rPr>
            </w:pPr>
          </w:p>
        </w:tc>
        <w:tc>
          <w:tcPr>
            <w:tcW w:w="3206" w:type="dxa"/>
            <w:shd w:val="clear" w:color="auto" w:fill="FFE599" w:themeFill="accent4" w:themeFillTint="66"/>
          </w:tcPr>
          <w:p w:rsidR="007464E4" w:rsidRPr="00E4096C" w:rsidRDefault="007464E4" w:rsidP="007464E4">
            <w:pPr>
              <w:jc w:val="center"/>
              <w:rPr>
                <w:b/>
                <w:bCs/>
                <w:color w:val="FF0000"/>
                <w:sz w:val="16"/>
                <w:szCs w:val="16"/>
                <w:u w:val="single"/>
                <w:lang w:val="en-US"/>
              </w:rPr>
            </w:pPr>
            <w:r w:rsidRPr="00E4096C">
              <w:rPr>
                <w:b/>
                <w:bCs/>
                <w:color w:val="FF0000"/>
                <w:sz w:val="16"/>
                <w:szCs w:val="16"/>
                <w:u w:val="single"/>
                <w:lang w:val="en-US"/>
              </w:rPr>
              <w:t>Sentence construction</w:t>
            </w:r>
          </w:p>
          <w:p w:rsidR="007464E4" w:rsidRPr="00E4096C" w:rsidRDefault="007464E4" w:rsidP="007464E4">
            <w:pPr>
              <w:jc w:val="center"/>
              <w:rPr>
                <w:color w:val="FF0000"/>
                <w:sz w:val="16"/>
                <w:szCs w:val="16"/>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t>To effectively write for purposes.</w:t>
            </w:r>
          </w:p>
          <w:p w:rsidR="007464E4" w:rsidRPr="00E4096C" w:rsidRDefault="007464E4" w:rsidP="007464E4">
            <w:pPr>
              <w:jc w:val="center"/>
              <w:rPr>
                <w:color w:val="FF0000"/>
                <w:sz w:val="16"/>
                <w:szCs w:val="16"/>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t>To embed using paragraphs to organize ideas.</w:t>
            </w:r>
          </w:p>
          <w:p w:rsidR="007464E4" w:rsidRPr="00E4096C" w:rsidRDefault="007464E4" w:rsidP="007464E4">
            <w:pPr>
              <w:jc w:val="center"/>
              <w:rPr>
                <w:color w:val="FF0000"/>
                <w:sz w:val="16"/>
                <w:szCs w:val="16"/>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t>Write from memory sentenced dictated from the teacher.</w:t>
            </w:r>
          </w:p>
          <w:p w:rsidR="007464E4" w:rsidRPr="00E4096C" w:rsidRDefault="007464E4" w:rsidP="007464E4">
            <w:pPr>
              <w:jc w:val="center"/>
              <w:rPr>
                <w:color w:val="FF0000"/>
                <w:sz w:val="16"/>
                <w:szCs w:val="16"/>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t>To identify and use prepositions.</w:t>
            </w:r>
          </w:p>
          <w:p w:rsidR="007464E4" w:rsidRPr="00E4096C" w:rsidRDefault="007464E4" w:rsidP="007464E4">
            <w:pPr>
              <w:jc w:val="center"/>
              <w:rPr>
                <w:color w:val="FF0000"/>
                <w:sz w:val="16"/>
                <w:szCs w:val="16"/>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t>To understand what a main clause is.</w:t>
            </w:r>
          </w:p>
          <w:p w:rsidR="007464E4" w:rsidRPr="00E4096C" w:rsidRDefault="007464E4" w:rsidP="007464E4">
            <w:pPr>
              <w:jc w:val="center"/>
              <w:rPr>
                <w:color w:val="FF0000"/>
                <w:sz w:val="16"/>
                <w:szCs w:val="16"/>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t>To understand and use subordinate clauses.</w:t>
            </w:r>
          </w:p>
          <w:p w:rsidR="007464E4" w:rsidRPr="00E4096C" w:rsidRDefault="007464E4" w:rsidP="007464E4">
            <w:pPr>
              <w:jc w:val="center"/>
              <w:rPr>
                <w:color w:val="FF0000"/>
                <w:sz w:val="16"/>
                <w:szCs w:val="16"/>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t>Use verb tenses consistently.</w:t>
            </w:r>
          </w:p>
          <w:p w:rsidR="007464E4" w:rsidRPr="00E4096C" w:rsidRDefault="007464E4" w:rsidP="007464E4">
            <w:pPr>
              <w:jc w:val="center"/>
              <w:rPr>
                <w:color w:val="FF0000"/>
                <w:sz w:val="16"/>
                <w:szCs w:val="16"/>
                <w:lang w:val="en-US"/>
              </w:rPr>
            </w:pPr>
            <w:r w:rsidRPr="00E4096C">
              <w:rPr>
                <w:color w:val="FF0000"/>
                <w:sz w:val="16"/>
                <w:szCs w:val="16"/>
                <w:lang w:val="en-US"/>
              </w:rPr>
              <w:t>To select vocabulary and structures for the correct formality.</w:t>
            </w:r>
          </w:p>
          <w:p w:rsidR="007464E4" w:rsidRPr="00E4096C" w:rsidRDefault="007464E4" w:rsidP="007464E4">
            <w:pPr>
              <w:jc w:val="center"/>
              <w:rPr>
                <w:color w:val="FF0000"/>
                <w:sz w:val="16"/>
                <w:szCs w:val="16"/>
                <w:lang w:val="en-US"/>
              </w:rPr>
            </w:pPr>
            <w:r w:rsidRPr="00E4096C">
              <w:rPr>
                <w:color w:val="FF0000"/>
                <w:sz w:val="16"/>
                <w:szCs w:val="16"/>
                <w:lang w:val="en-US"/>
              </w:rPr>
              <w:t>`To use a range of cohesive devices with confidence.</w:t>
            </w:r>
          </w:p>
          <w:p w:rsidR="007464E4" w:rsidRPr="00E4096C" w:rsidRDefault="007464E4" w:rsidP="007464E4">
            <w:pPr>
              <w:jc w:val="center"/>
              <w:rPr>
                <w:color w:val="FF0000"/>
                <w:sz w:val="16"/>
                <w:szCs w:val="16"/>
                <w:lang w:val="en-US"/>
              </w:rPr>
            </w:pPr>
          </w:p>
          <w:p w:rsidR="007464E4" w:rsidRPr="00E4096C" w:rsidRDefault="007464E4" w:rsidP="007464E4">
            <w:pPr>
              <w:jc w:val="center"/>
              <w:rPr>
                <w:color w:val="FF0000"/>
                <w:sz w:val="16"/>
                <w:szCs w:val="16"/>
                <w:lang w:val="en-US"/>
              </w:rPr>
            </w:pPr>
            <w:r w:rsidRPr="00E4096C">
              <w:rPr>
                <w:color w:val="FF0000"/>
                <w:sz w:val="16"/>
                <w:szCs w:val="16"/>
                <w:lang w:val="en-US"/>
              </w:rPr>
              <w:t>To understand and use some cohesive devices (adverbials, conjunctions, pronouns, synonyms) across a paragraph.</w:t>
            </w:r>
          </w:p>
          <w:p w:rsidR="007464E4" w:rsidRPr="00E4096C" w:rsidRDefault="007464E4" w:rsidP="007464E4">
            <w:pPr>
              <w:jc w:val="center"/>
              <w:rPr>
                <w:b/>
                <w:bCs/>
                <w:color w:val="FF0000"/>
                <w:sz w:val="16"/>
                <w:szCs w:val="16"/>
                <w:u w:val="single"/>
                <w:lang w:val="en-US"/>
              </w:rPr>
            </w:pPr>
          </w:p>
          <w:p w:rsidR="007464E4" w:rsidRPr="00E4096C" w:rsidRDefault="007464E4" w:rsidP="007464E4">
            <w:pPr>
              <w:rPr>
                <w:b/>
                <w:bCs/>
                <w:color w:val="FF0000"/>
                <w:sz w:val="16"/>
                <w:szCs w:val="16"/>
                <w:u w:val="single"/>
                <w:lang w:val="en-US"/>
              </w:rPr>
            </w:pPr>
          </w:p>
        </w:tc>
        <w:tc>
          <w:tcPr>
            <w:tcW w:w="4111" w:type="dxa"/>
            <w:vMerge/>
            <w:shd w:val="clear" w:color="auto" w:fill="FFE599" w:themeFill="accent4" w:themeFillTint="66"/>
          </w:tcPr>
          <w:p w:rsidR="007464E4" w:rsidRPr="00E4096C" w:rsidRDefault="007464E4" w:rsidP="007464E4">
            <w:pPr>
              <w:jc w:val="center"/>
              <w:rPr>
                <w:color w:val="FF0000"/>
                <w:sz w:val="16"/>
                <w:szCs w:val="16"/>
                <w:lang w:val="en-US"/>
              </w:rPr>
            </w:pPr>
          </w:p>
        </w:tc>
        <w:tc>
          <w:tcPr>
            <w:tcW w:w="4620" w:type="dxa"/>
            <w:vMerge/>
            <w:shd w:val="clear" w:color="auto" w:fill="FFE599" w:themeFill="accent4" w:themeFillTint="66"/>
          </w:tcPr>
          <w:p w:rsidR="007464E4" w:rsidRPr="00E4096C" w:rsidRDefault="007464E4" w:rsidP="007464E4">
            <w:pPr>
              <w:spacing w:after="75"/>
              <w:rPr>
                <w:color w:val="FF0000"/>
                <w:sz w:val="16"/>
                <w:szCs w:val="16"/>
              </w:rPr>
            </w:pPr>
          </w:p>
        </w:tc>
        <w:tc>
          <w:tcPr>
            <w:tcW w:w="2184" w:type="dxa"/>
            <w:vMerge/>
            <w:shd w:val="clear" w:color="auto" w:fill="FFE599" w:themeFill="accent4" w:themeFillTint="66"/>
          </w:tcPr>
          <w:p w:rsidR="007464E4" w:rsidRPr="00E4096C" w:rsidRDefault="007464E4" w:rsidP="007464E4">
            <w:pPr>
              <w:spacing w:after="75"/>
              <w:rPr>
                <w:color w:val="FF0000"/>
                <w:sz w:val="16"/>
                <w:szCs w:val="16"/>
              </w:rPr>
            </w:pPr>
          </w:p>
        </w:tc>
      </w:tr>
    </w:tbl>
    <w:p w:rsidR="003A1DEB" w:rsidRDefault="003A1DE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80288B" w:rsidRDefault="0080288B" w:rsidP="003A1DEB">
      <w:pPr>
        <w:jc w:val="center"/>
        <w:rPr>
          <w:sz w:val="18"/>
          <w:szCs w:val="18"/>
          <w:lang w:val="en-US"/>
        </w:rPr>
      </w:pPr>
    </w:p>
    <w:p w:rsidR="0080288B" w:rsidRDefault="0080288B" w:rsidP="003A1DEB">
      <w:pPr>
        <w:jc w:val="center"/>
        <w:rPr>
          <w:sz w:val="18"/>
          <w:szCs w:val="18"/>
          <w:lang w:val="en-US"/>
        </w:rPr>
      </w:pPr>
    </w:p>
    <w:p w:rsidR="0080288B" w:rsidRDefault="0080288B" w:rsidP="003A1DEB">
      <w:pPr>
        <w:jc w:val="center"/>
        <w:rPr>
          <w:sz w:val="18"/>
          <w:szCs w:val="18"/>
          <w:lang w:val="en-US"/>
        </w:rPr>
      </w:pPr>
    </w:p>
    <w:p w:rsidR="0080288B" w:rsidRDefault="0080288B" w:rsidP="003A1DEB">
      <w:pPr>
        <w:jc w:val="center"/>
        <w:rPr>
          <w:sz w:val="18"/>
          <w:szCs w:val="18"/>
          <w:lang w:val="en-US"/>
        </w:rPr>
      </w:pPr>
    </w:p>
    <w:p w:rsidR="0080288B" w:rsidRDefault="0080288B" w:rsidP="003A1DEB">
      <w:pPr>
        <w:jc w:val="center"/>
        <w:rPr>
          <w:sz w:val="18"/>
          <w:szCs w:val="18"/>
          <w:lang w:val="en-US"/>
        </w:rPr>
      </w:pPr>
    </w:p>
    <w:p w:rsidR="0080288B" w:rsidRDefault="0080288B" w:rsidP="003A1DEB">
      <w:pPr>
        <w:jc w:val="center"/>
        <w:rPr>
          <w:sz w:val="18"/>
          <w:szCs w:val="18"/>
          <w:lang w:val="en-US"/>
        </w:rPr>
      </w:pPr>
    </w:p>
    <w:p w:rsidR="0080288B" w:rsidRDefault="0080288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Pr="00816E2B" w:rsidRDefault="000B0B1B" w:rsidP="003A1DEB">
      <w:pPr>
        <w:jc w:val="center"/>
        <w:rPr>
          <w:sz w:val="18"/>
          <w:szCs w:val="18"/>
          <w:lang w:val="en-US"/>
        </w:rPr>
      </w:pPr>
    </w:p>
    <w:tbl>
      <w:tblPr>
        <w:tblStyle w:val="TableGrid"/>
        <w:tblW w:w="15159" w:type="dxa"/>
        <w:tblInd w:w="-431" w:type="dxa"/>
        <w:shd w:val="clear" w:color="auto" w:fill="D9E2F3" w:themeFill="accent1" w:themeFillTint="33"/>
        <w:tblLook w:val="04A0" w:firstRow="1" w:lastRow="0" w:firstColumn="1" w:lastColumn="0" w:noHBand="0" w:noVBand="1"/>
      </w:tblPr>
      <w:tblGrid>
        <w:gridCol w:w="1514"/>
        <w:gridCol w:w="3160"/>
        <w:gridCol w:w="6384"/>
        <w:gridCol w:w="1956"/>
        <w:gridCol w:w="9"/>
        <w:gridCol w:w="2127"/>
        <w:gridCol w:w="9"/>
      </w:tblGrid>
      <w:tr w:rsidR="00E4096C" w:rsidRPr="00E4096C" w:rsidTr="008602E7">
        <w:trPr>
          <w:gridAfter w:val="1"/>
          <w:wAfter w:w="9" w:type="dxa"/>
          <w:trHeight w:val="425"/>
        </w:trPr>
        <w:tc>
          <w:tcPr>
            <w:tcW w:w="13014" w:type="dxa"/>
            <w:gridSpan w:val="4"/>
            <w:shd w:val="clear" w:color="auto" w:fill="D9E2F3" w:themeFill="accent1" w:themeFillTint="33"/>
          </w:tcPr>
          <w:p w:rsidR="00816E2B" w:rsidRPr="00E4096C" w:rsidRDefault="00E9101D" w:rsidP="00816E2B">
            <w:pPr>
              <w:jc w:val="center"/>
              <w:rPr>
                <w:b/>
                <w:bCs/>
                <w:color w:val="7030A0"/>
                <w:u w:val="single"/>
                <w:lang w:val="en-US"/>
              </w:rPr>
            </w:pPr>
            <w:r w:rsidRPr="00E4096C">
              <w:rPr>
                <w:b/>
                <w:bCs/>
                <w:color w:val="7030A0"/>
                <w:u w:val="single"/>
                <w:lang w:val="en-US"/>
              </w:rPr>
              <w:t>Spring</w:t>
            </w:r>
            <w:r w:rsidR="00816E2B" w:rsidRPr="00E4096C">
              <w:rPr>
                <w:b/>
                <w:bCs/>
                <w:color w:val="7030A0"/>
                <w:u w:val="single"/>
                <w:lang w:val="en-US"/>
              </w:rPr>
              <w:t xml:space="preserve"> </w:t>
            </w:r>
            <w:r w:rsidRPr="00E4096C">
              <w:rPr>
                <w:b/>
                <w:bCs/>
                <w:color w:val="7030A0"/>
                <w:u w:val="single"/>
                <w:lang w:val="en-US"/>
              </w:rPr>
              <w:t>1</w:t>
            </w:r>
          </w:p>
        </w:tc>
        <w:tc>
          <w:tcPr>
            <w:tcW w:w="2136" w:type="dxa"/>
            <w:gridSpan w:val="2"/>
            <w:shd w:val="clear" w:color="auto" w:fill="D9E2F3" w:themeFill="accent1" w:themeFillTint="33"/>
          </w:tcPr>
          <w:p w:rsidR="00816E2B" w:rsidRPr="00E4096C" w:rsidRDefault="00816E2B" w:rsidP="00816E2B">
            <w:pPr>
              <w:jc w:val="center"/>
              <w:rPr>
                <w:b/>
                <w:bCs/>
                <w:color w:val="7030A0"/>
                <w:u w:val="single"/>
                <w:lang w:val="en-US"/>
              </w:rPr>
            </w:pPr>
          </w:p>
        </w:tc>
      </w:tr>
      <w:tr w:rsidR="00E4096C" w:rsidRPr="00E4096C" w:rsidTr="008602E7">
        <w:trPr>
          <w:trHeight w:val="834"/>
        </w:trPr>
        <w:tc>
          <w:tcPr>
            <w:tcW w:w="1514" w:type="dxa"/>
            <w:shd w:val="clear" w:color="auto" w:fill="D9E2F3" w:themeFill="accent1" w:themeFillTint="33"/>
          </w:tcPr>
          <w:p w:rsidR="00816E2B" w:rsidRPr="00E4096C" w:rsidRDefault="00816E2B" w:rsidP="00816E2B">
            <w:pPr>
              <w:jc w:val="center"/>
              <w:rPr>
                <w:b/>
                <w:bCs/>
                <w:color w:val="7030A0"/>
                <w:u w:val="single"/>
                <w:lang w:val="en-US"/>
              </w:rPr>
            </w:pPr>
          </w:p>
        </w:tc>
        <w:tc>
          <w:tcPr>
            <w:tcW w:w="3160" w:type="dxa"/>
            <w:shd w:val="clear" w:color="auto" w:fill="D9E2F3" w:themeFill="accent1" w:themeFillTint="33"/>
          </w:tcPr>
          <w:p w:rsidR="00816E2B" w:rsidRPr="00E4096C" w:rsidRDefault="00816E2B" w:rsidP="00816E2B">
            <w:pPr>
              <w:jc w:val="center"/>
              <w:rPr>
                <w:b/>
                <w:bCs/>
                <w:color w:val="7030A0"/>
                <w:u w:val="single"/>
                <w:lang w:val="en-US"/>
              </w:rPr>
            </w:pPr>
            <w:r w:rsidRPr="00E4096C">
              <w:rPr>
                <w:b/>
                <w:bCs/>
                <w:color w:val="7030A0"/>
                <w:u w:val="single"/>
                <w:lang w:val="en-US"/>
              </w:rPr>
              <w:t xml:space="preserve">Grammar, punctuation </w:t>
            </w:r>
          </w:p>
        </w:tc>
        <w:tc>
          <w:tcPr>
            <w:tcW w:w="6384" w:type="dxa"/>
            <w:shd w:val="clear" w:color="auto" w:fill="D9E2F3" w:themeFill="accent1" w:themeFillTint="33"/>
          </w:tcPr>
          <w:p w:rsidR="00816E2B" w:rsidRPr="00E4096C" w:rsidRDefault="00816E2B" w:rsidP="00816E2B">
            <w:pPr>
              <w:jc w:val="center"/>
              <w:rPr>
                <w:b/>
                <w:bCs/>
                <w:color w:val="7030A0"/>
                <w:u w:val="single"/>
                <w:lang w:val="en-US"/>
              </w:rPr>
            </w:pPr>
            <w:r w:rsidRPr="00E4096C">
              <w:rPr>
                <w:b/>
                <w:bCs/>
                <w:color w:val="7030A0"/>
                <w:u w:val="single"/>
                <w:lang w:val="en-US"/>
              </w:rPr>
              <w:t xml:space="preserve">Spelling </w:t>
            </w:r>
          </w:p>
        </w:tc>
        <w:tc>
          <w:tcPr>
            <w:tcW w:w="1965" w:type="dxa"/>
            <w:gridSpan w:val="2"/>
            <w:shd w:val="clear" w:color="auto" w:fill="D9E2F3" w:themeFill="accent1" w:themeFillTint="33"/>
          </w:tcPr>
          <w:p w:rsidR="00816E2B" w:rsidRPr="00E4096C" w:rsidRDefault="00816E2B" w:rsidP="00816E2B">
            <w:pPr>
              <w:jc w:val="center"/>
              <w:rPr>
                <w:b/>
                <w:bCs/>
                <w:color w:val="7030A0"/>
                <w:u w:val="single"/>
                <w:lang w:val="en-US"/>
              </w:rPr>
            </w:pPr>
            <w:r w:rsidRPr="00E4096C">
              <w:rPr>
                <w:b/>
                <w:bCs/>
                <w:color w:val="7030A0"/>
                <w:u w:val="single"/>
                <w:lang w:val="en-US"/>
              </w:rPr>
              <w:t>Genre skills</w:t>
            </w:r>
          </w:p>
        </w:tc>
        <w:tc>
          <w:tcPr>
            <w:tcW w:w="2136" w:type="dxa"/>
            <w:gridSpan w:val="2"/>
            <w:shd w:val="clear" w:color="auto" w:fill="D9E2F3" w:themeFill="accent1" w:themeFillTint="33"/>
          </w:tcPr>
          <w:p w:rsidR="00816E2B" w:rsidRPr="00E4096C" w:rsidRDefault="00816E2B" w:rsidP="00816E2B">
            <w:pPr>
              <w:jc w:val="center"/>
              <w:rPr>
                <w:b/>
                <w:bCs/>
                <w:color w:val="7030A0"/>
                <w:u w:val="single"/>
                <w:lang w:val="en-US"/>
              </w:rPr>
            </w:pPr>
            <w:r w:rsidRPr="00E4096C">
              <w:rPr>
                <w:b/>
                <w:bCs/>
                <w:color w:val="7030A0"/>
                <w:u w:val="single"/>
                <w:lang w:val="en-US"/>
              </w:rPr>
              <w:t>Handwriting</w:t>
            </w:r>
          </w:p>
        </w:tc>
      </w:tr>
      <w:tr w:rsidR="00E4096C" w:rsidRPr="00E4096C" w:rsidTr="008602E7">
        <w:trPr>
          <w:trHeight w:val="936"/>
        </w:trPr>
        <w:tc>
          <w:tcPr>
            <w:tcW w:w="1514" w:type="dxa"/>
            <w:vMerge w:val="restart"/>
            <w:shd w:val="clear" w:color="auto" w:fill="D9E2F3" w:themeFill="accent1" w:themeFillTint="33"/>
          </w:tcPr>
          <w:p w:rsidR="008602E7" w:rsidRPr="00E4096C" w:rsidRDefault="008602E7" w:rsidP="008602E7">
            <w:pPr>
              <w:jc w:val="center"/>
              <w:rPr>
                <w:color w:val="7030A0"/>
                <w:sz w:val="16"/>
                <w:szCs w:val="16"/>
                <w:lang w:val="en-US"/>
              </w:rPr>
            </w:pPr>
            <w:r w:rsidRPr="00E4096C">
              <w:rPr>
                <w:color w:val="7030A0"/>
                <w:sz w:val="16"/>
                <w:szCs w:val="16"/>
                <w:lang w:val="en-US"/>
              </w:rPr>
              <w:t>Week 1-3</w:t>
            </w:r>
          </w:p>
        </w:tc>
        <w:tc>
          <w:tcPr>
            <w:tcW w:w="3160" w:type="dxa"/>
            <w:shd w:val="clear" w:color="auto" w:fill="D9E2F3" w:themeFill="accent1" w:themeFillTint="33"/>
          </w:tcPr>
          <w:p w:rsidR="008602E7" w:rsidRPr="00E4096C" w:rsidRDefault="008602E7" w:rsidP="008602E7">
            <w:pPr>
              <w:jc w:val="center"/>
              <w:rPr>
                <w:b/>
                <w:bCs/>
                <w:color w:val="7030A0"/>
                <w:sz w:val="18"/>
                <w:szCs w:val="18"/>
                <w:u w:val="single"/>
                <w:lang w:val="en-US"/>
              </w:rPr>
            </w:pPr>
            <w:r w:rsidRPr="00E4096C">
              <w:rPr>
                <w:b/>
                <w:bCs/>
                <w:color w:val="7030A0"/>
                <w:sz w:val="18"/>
                <w:szCs w:val="18"/>
                <w:u w:val="single"/>
                <w:lang w:val="en-US"/>
              </w:rPr>
              <w:t>Spelling</w:t>
            </w:r>
          </w:p>
          <w:p w:rsidR="008602E7" w:rsidRPr="00E4096C" w:rsidRDefault="008602E7" w:rsidP="008602E7">
            <w:pPr>
              <w:rPr>
                <w:color w:val="7030A0"/>
                <w:sz w:val="18"/>
                <w:szCs w:val="18"/>
                <w:lang w:val="en-US"/>
              </w:rPr>
            </w:pPr>
          </w:p>
          <w:p w:rsidR="008602E7" w:rsidRPr="00E4096C" w:rsidRDefault="008602E7" w:rsidP="008602E7">
            <w:pPr>
              <w:jc w:val="center"/>
              <w:rPr>
                <w:color w:val="7030A0"/>
                <w:sz w:val="16"/>
                <w:szCs w:val="16"/>
                <w:lang w:val="en-US"/>
              </w:rPr>
            </w:pPr>
            <w:r w:rsidRPr="00E4096C">
              <w:rPr>
                <w:color w:val="7030A0"/>
                <w:sz w:val="16"/>
                <w:szCs w:val="16"/>
                <w:lang w:val="en-US"/>
              </w:rPr>
              <w:t>To spell 65% of the Year 3/4 CEW.</w:t>
            </w:r>
          </w:p>
          <w:p w:rsidR="008602E7" w:rsidRPr="00E4096C" w:rsidRDefault="008602E7" w:rsidP="008602E7">
            <w:pPr>
              <w:jc w:val="center"/>
              <w:rPr>
                <w:color w:val="7030A0"/>
                <w:sz w:val="16"/>
                <w:szCs w:val="16"/>
                <w:lang w:val="en-US"/>
              </w:rPr>
            </w:pPr>
          </w:p>
          <w:p w:rsidR="008602E7" w:rsidRPr="00E4096C" w:rsidRDefault="008602E7" w:rsidP="008602E7">
            <w:pPr>
              <w:jc w:val="center"/>
              <w:rPr>
                <w:color w:val="7030A0"/>
                <w:sz w:val="16"/>
                <w:szCs w:val="16"/>
                <w:lang w:val="en-US"/>
              </w:rPr>
            </w:pPr>
            <w:r w:rsidRPr="00E4096C">
              <w:rPr>
                <w:color w:val="7030A0"/>
                <w:sz w:val="16"/>
                <w:szCs w:val="16"/>
                <w:lang w:val="en-US"/>
              </w:rPr>
              <w:t>To use the first three letters of a word to locate it in a dictionary.</w:t>
            </w:r>
          </w:p>
          <w:p w:rsidR="008602E7" w:rsidRPr="00E4096C" w:rsidRDefault="008602E7" w:rsidP="008602E7">
            <w:pPr>
              <w:jc w:val="center"/>
              <w:rPr>
                <w:color w:val="7030A0"/>
                <w:sz w:val="16"/>
                <w:szCs w:val="16"/>
                <w:lang w:val="en-US"/>
              </w:rPr>
            </w:pPr>
          </w:p>
          <w:p w:rsidR="00D26592" w:rsidRPr="00E4096C" w:rsidRDefault="008602E7" w:rsidP="00D26592">
            <w:pPr>
              <w:jc w:val="center"/>
              <w:rPr>
                <w:color w:val="7030A0"/>
                <w:sz w:val="16"/>
                <w:szCs w:val="16"/>
                <w:lang w:val="en-US"/>
              </w:rPr>
            </w:pPr>
            <w:r w:rsidRPr="00E4096C">
              <w:rPr>
                <w:color w:val="7030A0"/>
                <w:sz w:val="16"/>
                <w:szCs w:val="16"/>
                <w:lang w:val="en-US"/>
              </w:rPr>
              <w:t>To spell common homophones correctly.</w:t>
            </w:r>
          </w:p>
          <w:p w:rsidR="00D26592" w:rsidRPr="00E4096C" w:rsidRDefault="00D26592" w:rsidP="00D26592">
            <w:pPr>
              <w:jc w:val="center"/>
              <w:rPr>
                <w:color w:val="7030A0"/>
                <w:sz w:val="16"/>
                <w:szCs w:val="16"/>
                <w:lang w:val="en-US"/>
              </w:rPr>
            </w:pPr>
          </w:p>
          <w:p w:rsidR="00D26592" w:rsidRPr="00E4096C" w:rsidRDefault="00D26592" w:rsidP="00D26592">
            <w:pPr>
              <w:jc w:val="center"/>
              <w:rPr>
                <w:color w:val="7030A0"/>
                <w:sz w:val="16"/>
                <w:szCs w:val="16"/>
                <w:lang w:val="en-US"/>
              </w:rPr>
            </w:pPr>
            <w:r w:rsidRPr="00E4096C">
              <w:rPr>
                <w:color w:val="7030A0"/>
                <w:sz w:val="16"/>
                <w:szCs w:val="16"/>
                <w:lang w:val="en-US"/>
              </w:rPr>
              <w:t>To further understand knowledge of morphology and etymology.</w:t>
            </w:r>
          </w:p>
          <w:p w:rsidR="008602E7" w:rsidRPr="00E4096C" w:rsidRDefault="008602E7" w:rsidP="008602E7">
            <w:pPr>
              <w:rPr>
                <w:color w:val="7030A0"/>
                <w:sz w:val="18"/>
                <w:szCs w:val="18"/>
                <w:lang w:val="en-US"/>
              </w:rPr>
            </w:pPr>
          </w:p>
        </w:tc>
        <w:tc>
          <w:tcPr>
            <w:tcW w:w="6384" w:type="dxa"/>
            <w:vMerge w:val="restart"/>
            <w:shd w:val="clear" w:color="auto" w:fill="D9E2F3" w:themeFill="accent1" w:themeFillTint="33"/>
          </w:tcPr>
          <w:p w:rsidR="008602E7" w:rsidRPr="00E4096C" w:rsidRDefault="008602E7" w:rsidP="008602E7">
            <w:pPr>
              <w:spacing w:after="75"/>
              <w:rPr>
                <w:color w:val="7030A0"/>
                <w:sz w:val="16"/>
                <w:szCs w:val="16"/>
                <w:lang w:val="en-US"/>
              </w:rPr>
            </w:pPr>
            <w:r w:rsidRPr="00E4096C">
              <w:rPr>
                <w:noProof/>
                <w:color w:val="7030A0"/>
                <w:sz w:val="16"/>
                <w:szCs w:val="16"/>
                <w:lang w:val="en-US"/>
              </w:rPr>
              <w:drawing>
                <wp:inline distT="0" distB="0" distL="0" distR="0" wp14:anchorId="118A0464" wp14:editId="76D71E98">
                  <wp:extent cx="2962031" cy="642253"/>
                  <wp:effectExtent l="0" t="0" r="0" b="5715"/>
                  <wp:docPr id="1652522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522028" name=""/>
                          <pic:cNvPicPr/>
                        </pic:nvPicPr>
                        <pic:blipFill>
                          <a:blip r:embed="rId12"/>
                          <a:stretch>
                            <a:fillRect/>
                          </a:stretch>
                        </pic:blipFill>
                        <pic:spPr>
                          <a:xfrm>
                            <a:off x="0" y="0"/>
                            <a:ext cx="3076764" cy="667130"/>
                          </a:xfrm>
                          <a:prstGeom prst="rect">
                            <a:avLst/>
                          </a:prstGeom>
                        </pic:spPr>
                      </pic:pic>
                    </a:graphicData>
                  </a:graphic>
                </wp:inline>
              </w:drawing>
            </w:r>
          </w:p>
          <w:p w:rsidR="008602E7" w:rsidRPr="00E4096C" w:rsidRDefault="008602E7" w:rsidP="008602E7">
            <w:pPr>
              <w:spacing w:after="75"/>
              <w:rPr>
                <w:color w:val="7030A0"/>
                <w:sz w:val="16"/>
                <w:szCs w:val="16"/>
                <w:lang w:val="en-US"/>
              </w:rPr>
            </w:pPr>
          </w:p>
          <w:p w:rsidR="008602E7" w:rsidRPr="00E4096C" w:rsidRDefault="008602E7" w:rsidP="008602E7">
            <w:pPr>
              <w:spacing w:after="75"/>
              <w:rPr>
                <w:color w:val="7030A0"/>
                <w:sz w:val="16"/>
                <w:szCs w:val="16"/>
                <w:lang w:val="en-US"/>
              </w:rPr>
            </w:pPr>
          </w:p>
          <w:p w:rsidR="008602E7" w:rsidRPr="00E4096C" w:rsidRDefault="008602E7" w:rsidP="008602E7">
            <w:pPr>
              <w:spacing w:after="75"/>
              <w:rPr>
                <w:color w:val="7030A0"/>
                <w:sz w:val="16"/>
                <w:szCs w:val="16"/>
                <w:lang w:val="en-US"/>
              </w:rPr>
            </w:pPr>
          </w:p>
          <w:p w:rsidR="008602E7" w:rsidRPr="00E4096C" w:rsidRDefault="008602E7" w:rsidP="008602E7">
            <w:pPr>
              <w:spacing w:after="75"/>
              <w:rPr>
                <w:color w:val="7030A0"/>
                <w:sz w:val="16"/>
                <w:szCs w:val="16"/>
                <w:lang w:val="en-US"/>
              </w:rPr>
            </w:pPr>
            <w:r w:rsidRPr="00E4096C">
              <w:rPr>
                <w:noProof/>
                <w:color w:val="7030A0"/>
                <w:sz w:val="16"/>
                <w:szCs w:val="16"/>
                <w:lang w:val="en-US"/>
              </w:rPr>
              <w:drawing>
                <wp:inline distT="0" distB="0" distL="0" distR="0" wp14:anchorId="35BDA07F" wp14:editId="46C3002D">
                  <wp:extent cx="2930769" cy="573824"/>
                  <wp:effectExtent l="0" t="0" r="3175" b="0"/>
                  <wp:docPr id="259710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710034" name=""/>
                          <pic:cNvPicPr/>
                        </pic:nvPicPr>
                        <pic:blipFill>
                          <a:blip r:embed="rId13"/>
                          <a:stretch>
                            <a:fillRect/>
                          </a:stretch>
                        </pic:blipFill>
                        <pic:spPr>
                          <a:xfrm>
                            <a:off x="0" y="0"/>
                            <a:ext cx="3083348" cy="603698"/>
                          </a:xfrm>
                          <a:prstGeom prst="rect">
                            <a:avLst/>
                          </a:prstGeom>
                        </pic:spPr>
                      </pic:pic>
                    </a:graphicData>
                  </a:graphic>
                </wp:inline>
              </w:drawing>
            </w:r>
          </w:p>
        </w:tc>
        <w:tc>
          <w:tcPr>
            <w:tcW w:w="1965" w:type="dxa"/>
            <w:gridSpan w:val="2"/>
            <w:vMerge w:val="restart"/>
            <w:shd w:val="clear" w:color="auto" w:fill="D9E2F3" w:themeFill="accent1" w:themeFillTint="33"/>
          </w:tcPr>
          <w:p w:rsidR="008602E7" w:rsidRPr="00E4096C" w:rsidRDefault="008602E7" w:rsidP="008602E7">
            <w:pPr>
              <w:pStyle w:val="NormalWeb"/>
              <w:spacing w:before="0" w:beforeAutospacing="0" w:after="0" w:afterAutospacing="0"/>
              <w:jc w:val="center"/>
              <w:rPr>
                <w:color w:val="7030A0"/>
                <w:sz w:val="16"/>
                <w:szCs w:val="16"/>
                <w:lang w:val="en-US"/>
              </w:rPr>
            </w:pPr>
            <w:r w:rsidRPr="00E4096C">
              <w:rPr>
                <w:color w:val="7030A0"/>
                <w:sz w:val="16"/>
                <w:szCs w:val="16"/>
                <w:lang w:val="en-US"/>
              </w:rPr>
              <w:t>Poetry</w:t>
            </w:r>
          </w:p>
          <w:p w:rsidR="008602E7" w:rsidRPr="00E4096C" w:rsidRDefault="008602E7" w:rsidP="008602E7">
            <w:pPr>
              <w:pStyle w:val="NormalWeb"/>
              <w:spacing w:before="0" w:beforeAutospacing="0" w:after="0" w:afterAutospacing="0"/>
              <w:jc w:val="center"/>
              <w:rPr>
                <w:color w:val="7030A0"/>
                <w:sz w:val="16"/>
                <w:szCs w:val="16"/>
                <w:lang w:val="en-US"/>
              </w:rPr>
            </w:pPr>
          </w:p>
          <w:p w:rsidR="008602E7" w:rsidRPr="00E4096C" w:rsidRDefault="008602E7" w:rsidP="008602E7">
            <w:pPr>
              <w:pStyle w:val="NormalWeb"/>
              <w:spacing w:before="0" w:beforeAutospacing="0" w:after="0" w:afterAutospacing="0"/>
              <w:rPr>
                <w:color w:val="7030A0"/>
              </w:rPr>
            </w:pPr>
            <w:r w:rsidRPr="00E4096C">
              <w:rPr>
                <w:color w:val="7030A0"/>
                <w:sz w:val="16"/>
                <w:szCs w:val="16"/>
              </w:rPr>
              <w:t xml:space="preserve">To understand the following terms and identify them in poems: verse, chorus, couplet, stanza, rhythm, rhyme and alliteration. </w:t>
            </w:r>
            <w:r w:rsidRPr="00E4096C">
              <w:rPr>
                <w:rFonts w:eastAsia="MS Mincho"/>
                <w:color w:val="7030A0"/>
                <w:sz w:val="16"/>
                <w:szCs w:val="16"/>
              </w:rPr>
              <w:t> </w:t>
            </w:r>
          </w:p>
          <w:p w:rsidR="008602E7" w:rsidRPr="00E4096C" w:rsidRDefault="008602E7" w:rsidP="008602E7">
            <w:pPr>
              <w:pStyle w:val="NormalWeb"/>
              <w:spacing w:before="0" w:beforeAutospacing="0" w:after="0" w:afterAutospacing="0"/>
              <w:rPr>
                <w:rFonts w:eastAsia="MS Mincho"/>
                <w:color w:val="7030A0"/>
                <w:sz w:val="16"/>
                <w:szCs w:val="16"/>
              </w:rPr>
            </w:pPr>
            <w:r w:rsidRPr="00E4096C">
              <w:rPr>
                <w:color w:val="7030A0"/>
                <w:sz w:val="16"/>
                <w:szCs w:val="16"/>
              </w:rPr>
              <w:t xml:space="preserve">To describe how a poet does or does not use rhyme. </w:t>
            </w:r>
            <w:r w:rsidRPr="00E4096C">
              <w:rPr>
                <w:rFonts w:eastAsia="MS Mincho"/>
                <w:color w:val="7030A0"/>
                <w:sz w:val="16"/>
                <w:szCs w:val="16"/>
              </w:rPr>
              <w:t> </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rFonts w:eastAsia="MS Mincho"/>
                <w:color w:val="7030A0"/>
                <w:sz w:val="16"/>
                <w:szCs w:val="16"/>
              </w:rPr>
            </w:pPr>
            <w:r w:rsidRPr="00E4096C">
              <w:rPr>
                <w:color w:val="7030A0"/>
                <w:sz w:val="16"/>
                <w:szCs w:val="16"/>
              </w:rPr>
              <w:t xml:space="preserve">To produce polished poems through revisions. </w:t>
            </w:r>
            <w:r w:rsidRPr="00E4096C">
              <w:rPr>
                <w:rFonts w:eastAsia="MS Mincho"/>
                <w:color w:val="7030A0"/>
                <w:sz w:val="16"/>
                <w:szCs w:val="16"/>
              </w:rPr>
              <w:t> </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color w:val="7030A0"/>
                <w:sz w:val="16"/>
                <w:szCs w:val="16"/>
              </w:rPr>
            </w:pPr>
            <w:r w:rsidRPr="00E4096C">
              <w:rPr>
                <w:color w:val="7030A0"/>
                <w:sz w:val="16"/>
                <w:szCs w:val="16"/>
              </w:rPr>
              <w:t>To analyse and compare poetic style, use of forms and the themes of significant poets. </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color w:val="7030A0"/>
              </w:rPr>
            </w:pPr>
            <w:r w:rsidRPr="00E4096C">
              <w:rPr>
                <w:color w:val="7030A0"/>
                <w:sz w:val="16"/>
                <w:szCs w:val="16"/>
              </w:rPr>
              <w:t xml:space="preserve">To respond to shades of meaning; to explain and justify </w:t>
            </w:r>
            <w:r w:rsidRPr="00E4096C">
              <w:rPr>
                <w:rFonts w:eastAsia="MS Mincho"/>
                <w:color w:val="7030A0"/>
                <w:sz w:val="16"/>
                <w:szCs w:val="16"/>
              </w:rPr>
              <w:t> </w:t>
            </w:r>
            <w:r w:rsidRPr="00E4096C">
              <w:rPr>
                <w:color w:val="7030A0"/>
                <w:sz w:val="16"/>
                <w:szCs w:val="16"/>
              </w:rPr>
              <w:t>personal tastes.  </w:t>
            </w:r>
          </w:p>
          <w:p w:rsidR="008602E7" w:rsidRPr="00E4096C" w:rsidRDefault="008602E7" w:rsidP="008602E7">
            <w:pPr>
              <w:pStyle w:val="NormalWeb"/>
              <w:spacing w:before="0" w:beforeAutospacing="0" w:after="0" w:afterAutospacing="0"/>
              <w:rPr>
                <w:rFonts w:eastAsia="MS Mincho"/>
                <w:color w:val="7030A0"/>
                <w:sz w:val="16"/>
                <w:szCs w:val="16"/>
              </w:rPr>
            </w:pPr>
            <w:r w:rsidRPr="00E4096C">
              <w:rPr>
                <w:color w:val="7030A0"/>
                <w:sz w:val="16"/>
                <w:szCs w:val="16"/>
              </w:rPr>
              <w:t xml:space="preserve">To consider the impacts of full rhymes, half rhymes, internal rhymes and other sound patterns. </w:t>
            </w:r>
            <w:r w:rsidRPr="00E4096C">
              <w:rPr>
                <w:rFonts w:eastAsia="MS Mincho"/>
                <w:color w:val="7030A0"/>
                <w:sz w:val="16"/>
                <w:szCs w:val="16"/>
              </w:rPr>
              <w:t> </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color w:val="7030A0"/>
              </w:rPr>
            </w:pPr>
            <w:r w:rsidRPr="00E4096C">
              <w:rPr>
                <w:color w:val="7030A0"/>
                <w:sz w:val="16"/>
                <w:szCs w:val="16"/>
              </w:rPr>
              <w:t xml:space="preserve">To investigate and collect different examples of word play. </w:t>
            </w:r>
            <w:r w:rsidRPr="00E4096C">
              <w:rPr>
                <w:rFonts w:eastAsia="MS Mincho"/>
                <w:color w:val="7030A0"/>
                <w:sz w:val="16"/>
                <w:szCs w:val="16"/>
              </w:rPr>
              <w:t> </w:t>
            </w:r>
          </w:p>
          <w:p w:rsidR="008602E7" w:rsidRPr="00E4096C" w:rsidRDefault="008602E7" w:rsidP="008602E7">
            <w:pPr>
              <w:pStyle w:val="NormalWeb"/>
              <w:spacing w:before="0" w:beforeAutospacing="0" w:after="0" w:afterAutospacing="0"/>
              <w:rPr>
                <w:rFonts w:eastAsia="MS Mincho"/>
                <w:color w:val="7030A0"/>
                <w:sz w:val="16"/>
                <w:szCs w:val="16"/>
              </w:rPr>
            </w:pPr>
            <w:r w:rsidRPr="00E4096C">
              <w:rPr>
                <w:color w:val="7030A0"/>
                <w:sz w:val="16"/>
                <w:szCs w:val="16"/>
              </w:rPr>
              <w:t xml:space="preserve">To convey feelings, reflections or moods in a poem through the careful choice of words and phrases. </w:t>
            </w:r>
            <w:r w:rsidRPr="00E4096C">
              <w:rPr>
                <w:rFonts w:eastAsia="MS Mincho"/>
                <w:color w:val="7030A0"/>
                <w:sz w:val="16"/>
                <w:szCs w:val="16"/>
              </w:rPr>
              <w:t> </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rFonts w:eastAsia="MS Mincho"/>
                <w:color w:val="7030A0"/>
                <w:sz w:val="16"/>
                <w:szCs w:val="16"/>
              </w:rPr>
            </w:pPr>
            <w:r w:rsidRPr="00E4096C">
              <w:rPr>
                <w:color w:val="7030A0"/>
                <w:sz w:val="16"/>
                <w:szCs w:val="16"/>
              </w:rPr>
              <w:lastRenderedPageBreak/>
              <w:t xml:space="preserve">To write metaphors from original ideas or from similes. </w:t>
            </w:r>
            <w:r w:rsidRPr="00E4096C">
              <w:rPr>
                <w:rFonts w:eastAsia="MS Mincho"/>
                <w:color w:val="7030A0"/>
                <w:sz w:val="16"/>
                <w:szCs w:val="16"/>
              </w:rPr>
              <w:t> </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rFonts w:eastAsia="MS Mincho"/>
                <w:color w:val="7030A0"/>
                <w:sz w:val="16"/>
                <w:szCs w:val="16"/>
              </w:rPr>
            </w:pPr>
            <w:r w:rsidRPr="00E4096C">
              <w:rPr>
                <w:color w:val="7030A0"/>
                <w:sz w:val="16"/>
                <w:szCs w:val="16"/>
              </w:rPr>
              <w:t xml:space="preserve">To understand terms that describe different types of poems, </w:t>
            </w:r>
            <w:proofErr w:type="gramStart"/>
            <w:r w:rsidRPr="00E4096C">
              <w:rPr>
                <w:color w:val="7030A0"/>
                <w:sz w:val="16"/>
                <w:szCs w:val="16"/>
              </w:rPr>
              <w:t>e.g.</w:t>
            </w:r>
            <w:proofErr w:type="gramEnd"/>
            <w:r w:rsidRPr="00E4096C">
              <w:rPr>
                <w:color w:val="7030A0"/>
                <w:sz w:val="16"/>
                <w:szCs w:val="16"/>
              </w:rPr>
              <w:t xml:space="preserve"> ballad, sonnet, rap, elegy, narrative poem and identify typical features. </w:t>
            </w:r>
            <w:r w:rsidRPr="00E4096C">
              <w:rPr>
                <w:rFonts w:eastAsia="MS Mincho"/>
                <w:color w:val="7030A0"/>
                <w:sz w:val="16"/>
                <w:szCs w:val="16"/>
              </w:rPr>
              <w:t> </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color w:val="7030A0"/>
                <w:sz w:val="16"/>
                <w:szCs w:val="16"/>
              </w:rPr>
            </w:pPr>
            <w:r w:rsidRPr="00E4096C">
              <w:rPr>
                <w:color w:val="7030A0"/>
                <w:sz w:val="16"/>
                <w:szCs w:val="16"/>
              </w:rPr>
              <w:t xml:space="preserve">To discuss how linked poems relate to one another by themes, format and repetition, </w:t>
            </w:r>
            <w:proofErr w:type="gramStart"/>
            <w:r w:rsidRPr="00E4096C">
              <w:rPr>
                <w:color w:val="7030A0"/>
                <w:sz w:val="16"/>
                <w:szCs w:val="16"/>
              </w:rPr>
              <w:t>e.g.</w:t>
            </w:r>
            <w:proofErr w:type="gramEnd"/>
            <w:r w:rsidRPr="00E4096C">
              <w:rPr>
                <w:color w:val="7030A0"/>
                <w:sz w:val="16"/>
                <w:szCs w:val="16"/>
              </w:rPr>
              <w:t xml:space="preserve"> cycle of poems about the seasons. </w:t>
            </w:r>
          </w:p>
          <w:p w:rsidR="008602E7" w:rsidRPr="00E4096C" w:rsidRDefault="008602E7" w:rsidP="008602E7">
            <w:pPr>
              <w:pStyle w:val="NormalWeb"/>
              <w:spacing w:before="0" w:beforeAutospacing="0" w:after="0" w:afterAutospacing="0"/>
              <w:rPr>
                <w:color w:val="7030A0"/>
              </w:rPr>
            </w:pPr>
            <w:r w:rsidRPr="00E4096C">
              <w:rPr>
                <w:rFonts w:eastAsia="MS Mincho"/>
                <w:color w:val="7030A0"/>
                <w:sz w:val="16"/>
                <w:szCs w:val="16"/>
              </w:rPr>
              <w:t> </w:t>
            </w:r>
          </w:p>
          <w:p w:rsidR="008602E7" w:rsidRPr="00E4096C" w:rsidRDefault="008602E7" w:rsidP="008602E7">
            <w:pPr>
              <w:pStyle w:val="NormalWeb"/>
              <w:spacing w:before="0" w:beforeAutospacing="0" w:after="0" w:afterAutospacing="0"/>
              <w:rPr>
                <w:color w:val="7030A0"/>
              </w:rPr>
            </w:pPr>
            <w:r w:rsidRPr="00E4096C">
              <w:rPr>
                <w:color w:val="7030A0"/>
                <w:sz w:val="16"/>
                <w:szCs w:val="16"/>
              </w:rPr>
              <w:t xml:space="preserve">To describe and evaluate the style of an individual poet. </w:t>
            </w:r>
            <w:r w:rsidRPr="00E4096C">
              <w:rPr>
                <w:rFonts w:eastAsia="MS Mincho"/>
                <w:color w:val="7030A0"/>
                <w:sz w:val="16"/>
                <w:szCs w:val="16"/>
              </w:rPr>
              <w:t> </w:t>
            </w:r>
          </w:p>
          <w:p w:rsidR="008602E7" w:rsidRPr="00E4096C" w:rsidRDefault="008602E7" w:rsidP="008602E7">
            <w:pPr>
              <w:pStyle w:val="NormalWeb"/>
              <w:spacing w:before="0" w:beforeAutospacing="0" w:after="0" w:afterAutospacing="0"/>
              <w:rPr>
                <w:color w:val="7030A0"/>
                <w:sz w:val="16"/>
                <w:szCs w:val="16"/>
              </w:rPr>
            </w:pPr>
          </w:p>
          <w:p w:rsidR="008602E7" w:rsidRPr="00E4096C" w:rsidRDefault="008602E7" w:rsidP="008602E7">
            <w:pPr>
              <w:pStyle w:val="NormalWeb"/>
              <w:spacing w:before="0" w:beforeAutospacing="0" w:after="0" w:afterAutospacing="0"/>
              <w:rPr>
                <w:color w:val="7030A0"/>
              </w:rPr>
            </w:pPr>
            <w:r w:rsidRPr="00E4096C">
              <w:rPr>
                <w:color w:val="7030A0"/>
                <w:sz w:val="16"/>
                <w:szCs w:val="16"/>
              </w:rPr>
              <w:t xml:space="preserve">To comment critically on the overall impact of a poem, showing how language and themes have been developed. </w:t>
            </w:r>
            <w:r w:rsidRPr="00E4096C">
              <w:rPr>
                <w:rFonts w:eastAsia="MS Mincho"/>
                <w:color w:val="7030A0"/>
                <w:sz w:val="16"/>
                <w:szCs w:val="16"/>
              </w:rPr>
              <w:t> </w:t>
            </w:r>
          </w:p>
          <w:p w:rsidR="008602E7" w:rsidRPr="00E4096C" w:rsidRDefault="008602E7" w:rsidP="008602E7">
            <w:pPr>
              <w:pStyle w:val="NormalWeb"/>
              <w:spacing w:before="0" w:beforeAutospacing="0" w:after="0" w:afterAutospacing="0"/>
              <w:rPr>
                <w:color w:val="7030A0"/>
                <w:sz w:val="16"/>
                <w:szCs w:val="16"/>
              </w:rPr>
            </w:pPr>
          </w:p>
          <w:p w:rsidR="008602E7" w:rsidRPr="00E4096C" w:rsidRDefault="008602E7" w:rsidP="008602E7">
            <w:pPr>
              <w:pStyle w:val="NormalWeb"/>
              <w:spacing w:before="0" w:beforeAutospacing="0" w:after="0" w:afterAutospacing="0"/>
              <w:rPr>
                <w:color w:val="7030A0"/>
              </w:rPr>
            </w:pPr>
            <w:r w:rsidRPr="00E4096C">
              <w:rPr>
                <w:color w:val="7030A0"/>
                <w:sz w:val="16"/>
                <w:szCs w:val="16"/>
              </w:rPr>
              <w:t xml:space="preserve">To write their own poems experimenting with active verbs and personification. </w:t>
            </w:r>
            <w:r w:rsidRPr="00E4096C">
              <w:rPr>
                <w:rFonts w:eastAsia="MS Mincho"/>
                <w:color w:val="7030A0"/>
                <w:sz w:val="16"/>
                <w:szCs w:val="16"/>
              </w:rPr>
              <w:t> </w:t>
            </w:r>
          </w:p>
          <w:p w:rsidR="008602E7" w:rsidRPr="00E4096C" w:rsidRDefault="008602E7" w:rsidP="008602E7">
            <w:pPr>
              <w:spacing w:after="240"/>
              <w:rPr>
                <w:color w:val="7030A0"/>
              </w:rPr>
            </w:pPr>
          </w:p>
          <w:p w:rsidR="008602E7" w:rsidRPr="00E4096C" w:rsidRDefault="008602E7" w:rsidP="008602E7">
            <w:pPr>
              <w:rPr>
                <w:color w:val="7030A0"/>
              </w:rPr>
            </w:pPr>
          </w:p>
          <w:p w:rsidR="008602E7" w:rsidRPr="00E4096C" w:rsidRDefault="008602E7" w:rsidP="008602E7">
            <w:pPr>
              <w:pStyle w:val="NormalWeb"/>
              <w:spacing w:before="0" w:beforeAutospacing="0" w:after="0" w:afterAutospacing="0"/>
              <w:jc w:val="center"/>
              <w:rPr>
                <w:color w:val="7030A0"/>
                <w:sz w:val="16"/>
                <w:szCs w:val="16"/>
                <w:lang w:val="en-US"/>
              </w:rPr>
            </w:pPr>
          </w:p>
        </w:tc>
        <w:tc>
          <w:tcPr>
            <w:tcW w:w="2136" w:type="dxa"/>
            <w:gridSpan w:val="2"/>
            <w:vMerge w:val="restart"/>
            <w:shd w:val="clear" w:color="auto" w:fill="D9E2F3" w:themeFill="accent1" w:themeFillTint="33"/>
          </w:tcPr>
          <w:p w:rsidR="008602E7" w:rsidRPr="00E4096C" w:rsidRDefault="008602E7" w:rsidP="008602E7">
            <w:pPr>
              <w:spacing w:after="75"/>
              <w:rPr>
                <w:color w:val="7030A0"/>
                <w:sz w:val="18"/>
                <w:szCs w:val="18"/>
              </w:rPr>
            </w:pPr>
            <w:r w:rsidRPr="00E4096C">
              <w:rPr>
                <w:noProof/>
                <w:color w:val="7030A0"/>
                <w:sz w:val="16"/>
                <w:szCs w:val="16"/>
              </w:rPr>
              <w:lastRenderedPageBreak/>
              <w:drawing>
                <wp:inline distT="0" distB="0" distL="0" distR="0" wp14:anchorId="41EAA899" wp14:editId="6252BEC9">
                  <wp:extent cx="1212850" cy="474980"/>
                  <wp:effectExtent l="0" t="0" r="6350" b="0"/>
                  <wp:docPr id="806083642" name="Picture 80608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32507" name=""/>
                          <pic:cNvPicPr/>
                        </pic:nvPicPr>
                        <pic:blipFill>
                          <a:blip r:embed="rId8"/>
                          <a:stretch>
                            <a:fillRect/>
                          </a:stretch>
                        </pic:blipFill>
                        <pic:spPr>
                          <a:xfrm>
                            <a:off x="0" y="0"/>
                            <a:ext cx="1212850" cy="474980"/>
                          </a:xfrm>
                          <a:prstGeom prst="rect">
                            <a:avLst/>
                          </a:prstGeom>
                        </pic:spPr>
                      </pic:pic>
                    </a:graphicData>
                  </a:graphic>
                </wp:inline>
              </w:drawing>
            </w:r>
          </w:p>
          <w:p w:rsidR="008602E7" w:rsidRPr="00E4096C" w:rsidRDefault="008602E7" w:rsidP="008602E7">
            <w:pPr>
              <w:spacing w:after="75"/>
              <w:rPr>
                <w:color w:val="7030A0"/>
                <w:sz w:val="18"/>
                <w:szCs w:val="18"/>
              </w:rPr>
            </w:pPr>
            <w:r w:rsidRPr="00E4096C">
              <w:rPr>
                <w:color w:val="7030A0"/>
                <w:sz w:val="18"/>
                <w:szCs w:val="18"/>
              </w:rPr>
              <w:t>Focus on Book 4.</w:t>
            </w:r>
          </w:p>
        </w:tc>
      </w:tr>
      <w:tr w:rsidR="00E4096C" w:rsidRPr="00E4096C" w:rsidTr="008602E7">
        <w:trPr>
          <w:trHeight w:val="935"/>
        </w:trPr>
        <w:tc>
          <w:tcPr>
            <w:tcW w:w="1514" w:type="dxa"/>
            <w:vMerge/>
            <w:shd w:val="clear" w:color="auto" w:fill="D9E2F3" w:themeFill="accent1" w:themeFillTint="33"/>
          </w:tcPr>
          <w:p w:rsidR="007464E4" w:rsidRPr="00E4096C" w:rsidRDefault="007464E4" w:rsidP="007464E4">
            <w:pPr>
              <w:jc w:val="center"/>
              <w:rPr>
                <w:color w:val="7030A0"/>
                <w:sz w:val="16"/>
                <w:szCs w:val="16"/>
                <w:lang w:val="en-US"/>
              </w:rPr>
            </w:pPr>
          </w:p>
        </w:tc>
        <w:tc>
          <w:tcPr>
            <w:tcW w:w="3160" w:type="dxa"/>
            <w:shd w:val="clear" w:color="auto" w:fill="D9E2F3" w:themeFill="accent1" w:themeFillTint="33"/>
          </w:tcPr>
          <w:p w:rsidR="007464E4" w:rsidRPr="00E4096C" w:rsidRDefault="007464E4" w:rsidP="007464E4">
            <w:pPr>
              <w:jc w:val="center"/>
              <w:rPr>
                <w:b/>
                <w:bCs/>
                <w:color w:val="7030A0"/>
                <w:sz w:val="16"/>
                <w:szCs w:val="16"/>
                <w:u w:val="single"/>
                <w:lang w:val="en-US"/>
              </w:rPr>
            </w:pPr>
            <w:r w:rsidRPr="00E4096C">
              <w:rPr>
                <w:b/>
                <w:bCs/>
                <w:color w:val="7030A0"/>
                <w:sz w:val="16"/>
                <w:szCs w:val="16"/>
                <w:u w:val="single"/>
                <w:lang w:val="en-US"/>
              </w:rPr>
              <w:br/>
              <w:t>Punctuation</w:t>
            </w:r>
          </w:p>
          <w:p w:rsidR="007464E4" w:rsidRPr="00E4096C" w:rsidRDefault="007464E4" w:rsidP="007464E4">
            <w:pPr>
              <w:jc w:val="center"/>
              <w:rPr>
                <w:color w:val="7030A0"/>
                <w:sz w:val="18"/>
                <w:szCs w:val="18"/>
                <w:lang w:val="en-US"/>
              </w:rPr>
            </w:pPr>
            <w:r w:rsidRPr="00E4096C">
              <w:rPr>
                <w:color w:val="7030A0"/>
                <w:sz w:val="18"/>
                <w:szCs w:val="18"/>
                <w:lang w:val="en-US"/>
              </w:rPr>
              <w:t>To accurately use the possessive apostrophe and apostrophes for contractions.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know how to use double inverted commas and the following speech.</w:t>
            </w:r>
          </w:p>
          <w:p w:rsidR="007464E4" w:rsidRPr="00E4096C" w:rsidRDefault="007464E4" w:rsidP="007464E4">
            <w:pPr>
              <w:jc w:val="center"/>
              <w:rPr>
                <w:b/>
                <w:bCs/>
                <w:color w:val="7030A0"/>
                <w:sz w:val="16"/>
                <w:szCs w:val="16"/>
                <w:u w:val="single"/>
                <w:lang w:val="en-US"/>
              </w:rPr>
            </w:pPr>
          </w:p>
          <w:p w:rsidR="007464E4" w:rsidRPr="00E4096C" w:rsidRDefault="007464E4" w:rsidP="007464E4">
            <w:pPr>
              <w:jc w:val="center"/>
              <w:rPr>
                <w:color w:val="7030A0"/>
                <w:sz w:val="16"/>
                <w:szCs w:val="16"/>
                <w:lang w:val="en-US"/>
              </w:rPr>
            </w:pPr>
            <w:r w:rsidRPr="00E4096C">
              <w:rPr>
                <w:color w:val="7030A0"/>
                <w:sz w:val="16"/>
                <w:szCs w:val="16"/>
                <w:lang w:val="en-US"/>
              </w:rPr>
              <w:t xml:space="preserve">To use commas for clauses </w:t>
            </w:r>
            <w:proofErr w:type="gramStart"/>
            <w:r w:rsidRPr="00E4096C">
              <w:rPr>
                <w:color w:val="7030A0"/>
                <w:sz w:val="16"/>
                <w:szCs w:val="16"/>
                <w:lang w:val="en-US"/>
              </w:rPr>
              <w:t>( adverbials</w:t>
            </w:r>
            <w:proofErr w:type="gramEnd"/>
            <w:r w:rsidRPr="00E4096C">
              <w:rPr>
                <w:color w:val="7030A0"/>
                <w:sz w:val="16"/>
                <w:szCs w:val="16"/>
                <w:lang w:val="en-US"/>
              </w:rPr>
              <w:t>) and clarity.</w:t>
            </w:r>
          </w:p>
          <w:p w:rsidR="007464E4" w:rsidRPr="00E4096C" w:rsidRDefault="007464E4" w:rsidP="007464E4">
            <w:pPr>
              <w:jc w:val="center"/>
              <w:rPr>
                <w:color w:val="7030A0"/>
                <w:sz w:val="16"/>
                <w:szCs w:val="16"/>
                <w:lang w:val="en-US"/>
              </w:rPr>
            </w:pPr>
          </w:p>
          <w:p w:rsidR="007464E4" w:rsidRPr="00E4096C" w:rsidRDefault="007464E4" w:rsidP="007464E4">
            <w:pPr>
              <w:jc w:val="center"/>
              <w:rPr>
                <w:b/>
                <w:bCs/>
                <w:color w:val="7030A0"/>
                <w:sz w:val="16"/>
                <w:szCs w:val="16"/>
                <w:u w:val="single"/>
                <w:lang w:val="en-US"/>
              </w:rPr>
            </w:pPr>
          </w:p>
        </w:tc>
        <w:tc>
          <w:tcPr>
            <w:tcW w:w="6384" w:type="dxa"/>
            <w:vMerge/>
            <w:shd w:val="clear" w:color="auto" w:fill="D9E2F3" w:themeFill="accent1" w:themeFillTint="33"/>
          </w:tcPr>
          <w:p w:rsidR="007464E4" w:rsidRPr="00E4096C" w:rsidRDefault="007464E4" w:rsidP="007464E4">
            <w:pPr>
              <w:jc w:val="center"/>
              <w:rPr>
                <w:color w:val="7030A0"/>
                <w:sz w:val="16"/>
                <w:szCs w:val="16"/>
                <w:lang w:val="en-US"/>
              </w:rPr>
            </w:pPr>
          </w:p>
        </w:tc>
        <w:tc>
          <w:tcPr>
            <w:tcW w:w="1965" w:type="dxa"/>
            <w:gridSpan w:val="2"/>
            <w:vMerge/>
            <w:shd w:val="clear" w:color="auto" w:fill="D9E2F3" w:themeFill="accent1" w:themeFillTint="33"/>
          </w:tcPr>
          <w:p w:rsidR="007464E4" w:rsidRPr="00E4096C" w:rsidRDefault="007464E4" w:rsidP="007464E4">
            <w:pPr>
              <w:spacing w:after="75"/>
              <w:rPr>
                <w:color w:val="7030A0"/>
                <w:sz w:val="16"/>
                <w:szCs w:val="16"/>
              </w:rPr>
            </w:pPr>
          </w:p>
        </w:tc>
        <w:tc>
          <w:tcPr>
            <w:tcW w:w="2136" w:type="dxa"/>
            <w:gridSpan w:val="2"/>
            <w:vMerge/>
            <w:shd w:val="clear" w:color="auto" w:fill="D9E2F3" w:themeFill="accent1" w:themeFillTint="33"/>
          </w:tcPr>
          <w:p w:rsidR="007464E4" w:rsidRPr="00E4096C" w:rsidRDefault="007464E4" w:rsidP="007464E4">
            <w:pPr>
              <w:spacing w:after="75"/>
              <w:rPr>
                <w:color w:val="7030A0"/>
                <w:sz w:val="16"/>
                <w:szCs w:val="16"/>
              </w:rPr>
            </w:pPr>
          </w:p>
        </w:tc>
      </w:tr>
      <w:tr w:rsidR="00E4096C" w:rsidRPr="00E4096C" w:rsidTr="008602E7">
        <w:trPr>
          <w:trHeight w:val="935"/>
        </w:trPr>
        <w:tc>
          <w:tcPr>
            <w:tcW w:w="1514" w:type="dxa"/>
            <w:vMerge/>
            <w:shd w:val="clear" w:color="auto" w:fill="D9E2F3" w:themeFill="accent1" w:themeFillTint="33"/>
          </w:tcPr>
          <w:p w:rsidR="007464E4" w:rsidRPr="00E4096C" w:rsidRDefault="007464E4" w:rsidP="007464E4">
            <w:pPr>
              <w:jc w:val="center"/>
              <w:rPr>
                <w:color w:val="7030A0"/>
                <w:sz w:val="16"/>
                <w:szCs w:val="16"/>
                <w:lang w:val="en-US"/>
              </w:rPr>
            </w:pPr>
          </w:p>
        </w:tc>
        <w:tc>
          <w:tcPr>
            <w:tcW w:w="3160" w:type="dxa"/>
            <w:shd w:val="clear" w:color="auto" w:fill="D9E2F3" w:themeFill="accent1" w:themeFillTint="33"/>
          </w:tcPr>
          <w:p w:rsidR="007464E4" w:rsidRPr="00E4096C" w:rsidRDefault="007464E4" w:rsidP="007464E4">
            <w:pPr>
              <w:jc w:val="center"/>
              <w:rPr>
                <w:b/>
                <w:bCs/>
                <w:color w:val="7030A0"/>
                <w:sz w:val="16"/>
                <w:szCs w:val="16"/>
                <w:u w:val="single"/>
                <w:lang w:val="en-US"/>
              </w:rPr>
            </w:pPr>
            <w:r w:rsidRPr="00E4096C">
              <w:rPr>
                <w:b/>
                <w:bCs/>
                <w:color w:val="7030A0"/>
                <w:sz w:val="16"/>
                <w:szCs w:val="16"/>
                <w:u w:val="single"/>
                <w:lang w:val="en-US"/>
              </w:rPr>
              <w:t>Sentence construction</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effectively write for purposes.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embed using paragraphs to organize ideas.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Write from memory sentenced dictated from the teacher.</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identify and use prepositions.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understand what a main clause is.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understand and use subordinate clauses.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Use verb tenses consistently.</w:t>
            </w:r>
          </w:p>
          <w:p w:rsidR="007464E4" w:rsidRPr="00E4096C" w:rsidRDefault="007464E4" w:rsidP="007464E4">
            <w:pPr>
              <w:jc w:val="center"/>
              <w:rPr>
                <w:color w:val="7030A0"/>
                <w:sz w:val="18"/>
                <w:szCs w:val="18"/>
                <w:lang w:val="en-US"/>
              </w:rPr>
            </w:pPr>
            <w:r w:rsidRPr="00E4096C">
              <w:rPr>
                <w:color w:val="7030A0"/>
                <w:sz w:val="18"/>
                <w:szCs w:val="18"/>
                <w:lang w:val="en-US"/>
              </w:rPr>
              <w:t>To select vocabulary and structures for the correct formality.</w:t>
            </w:r>
          </w:p>
          <w:p w:rsidR="007464E4" w:rsidRPr="00E4096C" w:rsidRDefault="007464E4" w:rsidP="007464E4">
            <w:pPr>
              <w:jc w:val="center"/>
              <w:rPr>
                <w:color w:val="7030A0"/>
                <w:sz w:val="18"/>
                <w:szCs w:val="18"/>
                <w:lang w:val="en-US"/>
              </w:rPr>
            </w:pPr>
            <w:r w:rsidRPr="00E4096C">
              <w:rPr>
                <w:color w:val="7030A0"/>
                <w:sz w:val="18"/>
                <w:szCs w:val="18"/>
                <w:lang w:val="en-US"/>
              </w:rPr>
              <w:t>`To use a range of cohesive devices with confidence.</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understand and use some cohesive devices (adverbials, conjunctions, pronouns, synonyms) across a text and paragraph.</w:t>
            </w:r>
          </w:p>
          <w:p w:rsidR="007464E4" w:rsidRPr="00E4096C" w:rsidRDefault="007464E4" w:rsidP="007464E4">
            <w:pPr>
              <w:jc w:val="center"/>
              <w:rPr>
                <w:b/>
                <w:bCs/>
                <w:color w:val="7030A0"/>
                <w:sz w:val="16"/>
                <w:szCs w:val="16"/>
                <w:u w:val="single"/>
                <w:lang w:val="en-US"/>
              </w:rPr>
            </w:pPr>
          </w:p>
          <w:p w:rsidR="007464E4" w:rsidRPr="00E4096C" w:rsidRDefault="007464E4" w:rsidP="007464E4">
            <w:pPr>
              <w:rPr>
                <w:b/>
                <w:bCs/>
                <w:color w:val="7030A0"/>
                <w:sz w:val="16"/>
                <w:szCs w:val="16"/>
                <w:u w:val="single"/>
                <w:lang w:val="en-US"/>
              </w:rPr>
            </w:pPr>
          </w:p>
        </w:tc>
        <w:tc>
          <w:tcPr>
            <w:tcW w:w="6384" w:type="dxa"/>
            <w:vMerge/>
            <w:shd w:val="clear" w:color="auto" w:fill="D9E2F3" w:themeFill="accent1" w:themeFillTint="33"/>
          </w:tcPr>
          <w:p w:rsidR="007464E4" w:rsidRPr="00E4096C" w:rsidRDefault="007464E4" w:rsidP="007464E4">
            <w:pPr>
              <w:jc w:val="center"/>
              <w:rPr>
                <w:color w:val="7030A0"/>
                <w:sz w:val="16"/>
                <w:szCs w:val="16"/>
                <w:lang w:val="en-US"/>
              </w:rPr>
            </w:pPr>
          </w:p>
        </w:tc>
        <w:tc>
          <w:tcPr>
            <w:tcW w:w="1965" w:type="dxa"/>
            <w:gridSpan w:val="2"/>
            <w:vMerge/>
            <w:shd w:val="clear" w:color="auto" w:fill="D9E2F3" w:themeFill="accent1" w:themeFillTint="33"/>
          </w:tcPr>
          <w:p w:rsidR="007464E4" w:rsidRPr="00E4096C" w:rsidRDefault="007464E4" w:rsidP="007464E4">
            <w:pPr>
              <w:spacing w:after="75"/>
              <w:rPr>
                <w:color w:val="7030A0"/>
                <w:sz w:val="16"/>
                <w:szCs w:val="16"/>
              </w:rPr>
            </w:pPr>
          </w:p>
        </w:tc>
        <w:tc>
          <w:tcPr>
            <w:tcW w:w="2136" w:type="dxa"/>
            <w:gridSpan w:val="2"/>
            <w:vMerge/>
            <w:shd w:val="clear" w:color="auto" w:fill="D9E2F3" w:themeFill="accent1" w:themeFillTint="33"/>
          </w:tcPr>
          <w:p w:rsidR="007464E4" w:rsidRPr="00E4096C" w:rsidRDefault="007464E4" w:rsidP="007464E4">
            <w:pPr>
              <w:spacing w:after="75"/>
              <w:rPr>
                <w:color w:val="7030A0"/>
                <w:sz w:val="16"/>
                <w:szCs w:val="16"/>
              </w:rPr>
            </w:pPr>
          </w:p>
        </w:tc>
      </w:tr>
      <w:tr w:rsidR="00E4096C" w:rsidRPr="00E4096C" w:rsidTr="00E4096C">
        <w:trPr>
          <w:trHeight w:val="5235"/>
        </w:trPr>
        <w:tc>
          <w:tcPr>
            <w:tcW w:w="1514" w:type="dxa"/>
            <w:vMerge w:val="restart"/>
            <w:shd w:val="clear" w:color="auto" w:fill="D9E2F3" w:themeFill="accent1" w:themeFillTint="33"/>
          </w:tcPr>
          <w:p w:rsidR="008602E7" w:rsidRPr="00E4096C" w:rsidRDefault="008602E7" w:rsidP="007464E4">
            <w:pPr>
              <w:jc w:val="center"/>
              <w:rPr>
                <w:color w:val="7030A0"/>
                <w:sz w:val="16"/>
                <w:szCs w:val="16"/>
                <w:lang w:val="en-US"/>
              </w:rPr>
            </w:pPr>
            <w:r w:rsidRPr="00E4096C">
              <w:rPr>
                <w:color w:val="7030A0"/>
                <w:sz w:val="16"/>
                <w:szCs w:val="16"/>
                <w:lang w:val="en-US"/>
              </w:rPr>
              <w:t>Week 4-7</w:t>
            </w:r>
          </w:p>
        </w:tc>
        <w:tc>
          <w:tcPr>
            <w:tcW w:w="3160" w:type="dxa"/>
            <w:shd w:val="clear" w:color="auto" w:fill="D9E2F3" w:themeFill="accent1" w:themeFillTint="33"/>
          </w:tcPr>
          <w:p w:rsidR="008602E7" w:rsidRPr="00E4096C" w:rsidRDefault="008602E7" w:rsidP="007464E4">
            <w:pPr>
              <w:jc w:val="center"/>
              <w:rPr>
                <w:b/>
                <w:bCs/>
                <w:color w:val="7030A0"/>
                <w:sz w:val="18"/>
                <w:szCs w:val="18"/>
                <w:u w:val="single"/>
                <w:lang w:val="en-US"/>
              </w:rPr>
            </w:pPr>
            <w:r w:rsidRPr="00E4096C">
              <w:rPr>
                <w:b/>
                <w:bCs/>
                <w:color w:val="7030A0"/>
                <w:sz w:val="18"/>
                <w:szCs w:val="18"/>
                <w:u w:val="single"/>
                <w:lang w:val="en-US"/>
              </w:rPr>
              <w:t>Spelling</w:t>
            </w:r>
          </w:p>
          <w:p w:rsidR="008602E7" w:rsidRPr="00E4096C" w:rsidRDefault="008602E7" w:rsidP="007464E4">
            <w:pPr>
              <w:rPr>
                <w:color w:val="7030A0"/>
                <w:sz w:val="18"/>
                <w:szCs w:val="18"/>
                <w:lang w:val="en-US"/>
              </w:rPr>
            </w:pPr>
          </w:p>
          <w:p w:rsidR="008602E7" w:rsidRPr="00E4096C" w:rsidRDefault="008602E7" w:rsidP="007464E4">
            <w:pPr>
              <w:jc w:val="center"/>
              <w:rPr>
                <w:color w:val="7030A0"/>
                <w:sz w:val="16"/>
                <w:szCs w:val="16"/>
                <w:lang w:val="en-US"/>
              </w:rPr>
            </w:pPr>
            <w:r w:rsidRPr="00E4096C">
              <w:rPr>
                <w:color w:val="7030A0"/>
                <w:sz w:val="16"/>
                <w:szCs w:val="16"/>
                <w:lang w:val="en-US"/>
              </w:rPr>
              <w:t>To spell 65% of the Year 3/4 CEW.</w:t>
            </w:r>
          </w:p>
          <w:p w:rsidR="008602E7" w:rsidRPr="00E4096C" w:rsidRDefault="008602E7" w:rsidP="007464E4">
            <w:pPr>
              <w:jc w:val="center"/>
              <w:rPr>
                <w:color w:val="7030A0"/>
                <w:sz w:val="16"/>
                <w:szCs w:val="16"/>
                <w:lang w:val="en-US"/>
              </w:rPr>
            </w:pPr>
          </w:p>
          <w:p w:rsidR="008602E7" w:rsidRPr="00E4096C" w:rsidRDefault="008602E7" w:rsidP="007464E4">
            <w:pPr>
              <w:jc w:val="center"/>
              <w:rPr>
                <w:color w:val="7030A0"/>
                <w:sz w:val="16"/>
                <w:szCs w:val="16"/>
                <w:lang w:val="en-US"/>
              </w:rPr>
            </w:pPr>
            <w:r w:rsidRPr="00E4096C">
              <w:rPr>
                <w:color w:val="7030A0"/>
                <w:sz w:val="16"/>
                <w:szCs w:val="16"/>
                <w:lang w:val="en-US"/>
              </w:rPr>
              <w:t>To use the first three letters of a word to locate it in a dictionary.</w:t>
            </w:r>
          </w:p>
          <w:p w:rsidR="008602E7" w:rsidRPr="00E4096C" w:rsidRDefault="008602E7" w:rsidP="007464E4">
            <w:pPr>
              <w:jc w:val="center"/>
              <w:rPr>
                <w:color w:val="7030A0"/>
                <w:sz w:val="16"/>
                <w:szCs w:val="16"/>
                <w:lang w:val="en-US"/>
              </w:rPr>
            </w:pPr>
          </w:p>
          <w:p w:rsidR="00D26592" w:rsidRPr="00E4096C" w:rsidRDefault="008602E7" w:rsidP="00D26592">
            <w:pPr>
              <w:jc w:val="center"/>
              <w:rPr>
                <w:color w:val="7030A0"/>
                <w:sz w:val="16"/>
                <w:szCs w:val="16"/>
                <w:lang w:val="en-US"/>
              </w:rPr>
            </w:pPr>
            <w:r w:rsidRPr="00E4096C">
              <w:rPr>
                <w:color w:val="7030A0"/>
                <w:sz w:val="16"/>
                <w:szCs w:val="16"/>
                <w:lang w:val="en-US"/>
              </w:rPr>
              <w:t>To spell common homophones correctly.</w:t>
            </w:r>
          </w:p>
          <w:p w:rsidR="00D26592" w:rsidRPr="00E4096C" w:rsidRDefault="00D26592" w:rsidP="00D26592">
            <w:pPr>
              <w:jc w:val="center"/>
              <w:rPr>
                <w:b/>
                <w:bCs/>
                <w:color w:val="7030A0"/>
                <w:sz w:val="16"/>
                <w:szCs w:val="16"/>
                <w:u w:val="single"/>
                <w:lang w:val="en-US"/>
              </w:rPr>
            </w:pPr>
          </w:p>
          <w:p w:rsidR="00D26592" w:rsidRPr="00E4096C" w:rsidRDefault="00D26592" w:rsidP="00D26592">
            <w:pPr>
              <w:jc w:val="center"/>
              <w:rPr>
                <w:color w:val="7030A0"/>
                <w:sz w:val="16"/>
                <w:szCs w:val="16"/>
                <w:lang w:val="en-US"/>
              </w:rPr>
            </w:pPr>
            <w:r w:rsidRPr="00E4096C">
              <w:rPr>
                <w:color w:val="7030A0"/>
                <w:sz w:val="16"/>
                <w:szCs w:val="16"/>
                <w:lang w:val="en-US"/>
              </w:rPr>
              <w:t>To further understand knowledge of morphology and etymology.</w:t>
            </w:r>
          </w:p>
          <w:p w:rsidR="008602E7" w:rsidRPr="00E4096C" w:rsidRDefault="008602E7" w:rsidP="007464E4">
            <w:pPr>
              <w:jc w:val="center"/>
              <w:rPr>
                <w:color w:val="7030A0"/>
                <w:sz w:val="16"/>
                <w:szCs w:val="16"/>
                <w:lang w:val="en-US"/>
              </w:rPr>
            </w:pPr>
          </w:p>
          <w:p w:rsidR="008602E7" w:rsidRPr="00E4096C" w:rsidRDefault="008602E7" w:rsidP="007464E4">
            <w:pPr>
              <w:jc w:val="center"/>
              <w:rPr>
                <w:color w:val="7030A0"/>
                <w:sz w:val="16"/>
                <w:szCs w:val="16"/>
                <w:lang w:val="en-US"/>
              </w:rPr>
            </w:pPr>
          </w:p>
          <w:p w:rsidR="008602E7" w:rsidRPr="00E4096C" w:rsidRDefault="008602E7" w:rsidP="007464E4">
            <w:pPr>
              <w:rPr>
                <w:color w:val="7030A0"/>
                <w:sz w:val="18"/>
                <w:szCs w:val="18"/>
                <w:lang w:val="en-US"/>
              </w:rPr>
            </w:pPr>
          </w:p>
        </w:tc>
        <w:tc>
          <w:tcPr>
            <w:tcW w:w="6384" w:type="dxa"/>
            <w:vMerge/>
            <w:shd w:val="clear" w:color="auto" w:fill="D9E2F3" w:themeFill="accent1" w:themeFillTint="33"/>
          </w:tcPr>
          <w:p w:rsidR="008602E7" w:rsidRPr="00E4096C" w:rsidRDefault="008602E7" w:rsidP="007464E4">
            <w:pPr>
              <w:jc w:val="center"/>
              <w:rPr>
                <w:color w:val="7030A0"/>
                <w:sz w:val="16"/>
                <w:szCs w:val="16"/>
                <w:lang w:val="en-US"/>
              </w:rPr>
            </w:pPr>
          </w:p>
        </w:tc>
        <w:tc>
          <w:tcPr>
            <w:tcW w:w="1965" w:type="dxa"/>
            <w:gridSpan w:val="2"/>
            <w:vMerge w:val="restart"/>
            <w:shd w:val="clear" w:color="auto" w:fill="D9E2F3" w:themeFill="accent1" w:themeFillTint="33"/>
          </w:tcPr>
          <w:p w:rsidR="008602E7" w:rsidRPr="00E4096C" w:rsidRDefault="008602E7" w:rsidP="008602E7">
            <w:pPr>
              <w:pStyle w:val="NormalWeb"/>
              <w:spacing w:before="0" w:beforeAutospacing="0" w:after="0" w:afterAutospacing="0"/>
              <w:jc w:val="center"/>
              <w:rPr>
                <w:color w:val="7030A0"/>
                <w:sz w:val="16"/>
                <w:szCs w:val="16"/>
                <w:lang w:val="en-US"/>
              </w:rPr>
            </w:pPr>
            <w:r w:rsidRPr="00E4096C">
              <w:rPr>
                <w:color w:val="7030A0"/>
                <w:sz w:val="16"/>
                <w:szCs w:val="16"/>
                <w:lang w:val="en-US"/>
              </w:rPr>
              <w:t>Fact file report</w:t>
            </w:r>
          </w:p>
          <w:p w:rsidR="008602E7" w:rsidRPr="00E4096C" w:rsidRDefault="008602E7" w:rsidP="008602E7">
            <w:pPr>
              <w:pStyle w:val="NormalWeb"/>
              <w:spacing w:before="0" w:beforeAutospacing="0" w:after="0" w:afterAutospacing="0"/>
              <w:jc w:val="center"/>
              <w:rPr>
                <w:color w:val="7030A0"/>
                <w:sz w:val="16"/>
                <w:szCs w:val="16"/>
                <w:lang w:val="en-US"/>
              </w:rPr>
            </w:pPr>
          </w:p>
          <w:p w:rsidR="008602E7" w:rsidRPr="00E4096C" w:rsidRDefault="008602E7" w:rsidP="008602E7">
            <w:pPr>
              <w:pStyle w:val="NormalWeb"/>
              <w:spacing w:before="0" w:beforeAutospacing="0" w:after="0" w:afterAutospacing="0"/>
              <w:rPr>
                <w:color w:val="7030A0"/>
                <w:sz w:val="16"/>
                <w:szCs w:val="16"/>
              </w:rPr>
            </w:pPr>
            <w:r w:rsidRPr="00E4096C">
              <w:rPr>
                <w:color w:val="7030A0"/>
                <w:sz w:val="16"/>
                <w:szCs w:val="16"/>
              </w:rPr>
              <w:t xml:space="preserve">Pose and orally rehearse questions ahead of writing and record these in writing, before reading. </w:t>
            </w:r>
          </w:p>
          <w:p w:rsidR="008602E7" w:rsidRPr="00E4096C" w:rsidRDefault="008602E7" w:rsidP="008602E7">
            <w:pPr>
              <w:pStyle w:val="NormalWeb"/>
              <w:spacing w:before="0" w:beforeAutospacing="0" w:after="0" w:afterAutospacing="0"/>
              <w:rPr>
                <w:color w:val="7030A0"/>
                <w:sz w:val="16"/>
                <w:szCs w:val="16"/>
              </w:rPr>
            </w:pPr>
          </w:p>
          <w:p w:rsidR="008602E7" w:rsidRPr="00E4096C" w:rsidRDefault="008602E7" w:rsidP="008602E7">
            <w:pPr>
              <w:pStyle w:val="NormalWeb"/>
              <w:spacing w:before="0" w:beforeAutospacing="0" w:after="0" w:afterAutospacing="0"/>
              <w:rPr>
                <w:color w:val="7030A0"/>
                <w:sz w:val="16"/>
                <w:szCs w:val="16"/>
              </w:rPr>
            </w:pPr>
            <w:r w:rsidRPr="00E4096C">
              <w:rPr>
                <w:color w:val="7030A0"/>
                <w:sz w:val="16"/>
                <w:szCs w:val="16"/>
              </w:rPr>
              <w:t>Recognise that non-fiction books on similar themes can give different information and present similar information in different ways.</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color w:val="7030A0"/>
                <w:sz w:val="16"/>
                <w:szCs w:val="16"/>
              </w:rPr>
            </w:pPr>
            <w:r w:rsidRPr="00E4096C">
              <w:rPr>
                <w:color w:val="7030A0"/>
                <w:sz w:val="16"/>
                <w:szCs w:val="16"/>
              </w:rPr>
              <w:t xml:space="preserve">Use contents pages and alphabetically ordered texts (e.g.) dictionaries, encyclopaedias, indexes, directories, registers. </w:t>
            </w:r>
          </w:p>
          <w:p w:rsidR="008602E7" w:rsidRPr="00E4096C" w:rsidRDefault="008602E7" w:rsidP="008602E7">
            <w:pPr>
              <w:pStyle w:val="NormalWeb"/>
              <w:spacing w:before="0" w:beforeAutospacing="0" w:after="0" w:afterAutospacing="0"/>
              <w:rPr>
                <w:color w:val="7030A0"/>
                <w:sz w:val="16"/>
                <w:szCs w:val="16"/>
              </w:rPr>
            </w:pPr>
          </w:p>
          <w:p w:rsidR="008602E7" w:rsidRPr="00E4096C" w:rsidRDefault="008602E7" w:rsidP="008602E7">
            <w:pPr>
              <w:pStyle w:val="NormalWeb"/>
              <w:spacing w:before="0" w:beforeAutospacing="0" w:after="0" w:afterAutospacing="0"/>
              <w:rPr>
                <w:color w:val="7030A0"/>
              </w:rPr>
            </w:pPr>
            <w:r w:rsidRPr="00E4096C">
              <w:rPr>
                <w:color w:val="7030A0"/>
                <w:sz w:val="16"/>
                <w:szCs w:val="16"/>
              </w:rPr>
              <w:t>Locate definitions/ explanations in dictionaries and glossaries.</w:t>
            </w:r>
          </w:p>
          <w:p w:rsidR="008602E7" w:rsidRPr="00E4096C" w:rsidRDefault="008602E7" w:rsidP="008602E7">
            <w:pPr>
              <w:pStyle w:val="NormalWeb"/>
              <w:spacing w:before="0" w:beforeAutospacing="0" w:after="0" w:afterAutospacing="0"/>
              <w:rPr>
                <w:color w:val="7030A0"/>
                <w:sz w:val="16"/>
                <w:szCs w:val="16"/>
              </w:rPr>
            </w:pPr>
          </w:p>
          <w:p w:rsidR="008602E7" w:rsidRPr="00E4096C" w:rsidRDefault="008602E7" w:rsidP="008602E7">
            <w:pPr>
              <w:pStyle w:val="NormalWeb"/>
              <w:spacing w:before="0" w:beforeAutospacing="0" w:after="0" w:afterAutospacing="0"/>
              <w:rPr>
                <w:color w:val="7030A0"/>
                <w:sz w:val="16"/>
                <w:szCs w:val="16"/>
              </w:rPr>
            </w:pPr>
            <w:r w:rsidRPr="00E4096C">
              <w:rPr>
                <w:color w:val="7030A0"/>
                <w:sz w:val="16"/>
                <w:szCs w:val="16"/>
              </w:rPr>
              <w:t>Write simple information texts incorporating labelled pictures and diagrams, charts, lists as appropriate.</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color w:val="7030A0"/>
                <w:sz w:val="16"/>
                <w:szCs w:val="16"/>
              </w:rPr>
            </w:pPr>
            <w:r w:rsidRPr="00E4096C">
              <w:rPr>
                <w:color w:val="7030A0"/>
                <w:sz w:val="16"/>
                <w:szCs w:val="16"/>
              </w:rPr>
              <w:t> Draw on knowledge and experience of texts in deciding and planning what and how to write.</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color w:val="7030A0"/>
                <w:sz w:val="16"/>
                <w:szCs w:val="16"/>
              </w:rPr>
            </w:pPr>
            <w:r w:rsidRPr="00E4096C">
              <w:rPr>
                <w:color w:val="7030A0"/>
                <w:sz w:val="16"/>
                <w:szCs w:val="16"/>
              </w:rPr>
              <w:t>Maintain consistency in non- narrative, including purpose and tense.</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color w:val="7030A0"/>
                <w:sz w:val="16"/>
                <w:szCs w:val="16"/>
              </w:rPr>
            </w:pPr>
            <w:r w:rsidRPr="00E4096C">
              <w:rPr>
                <w:color w:val="7030A0"/>
                <w:sz w:val="16"/>
                <w:szCs w:val="16"/>
              </w:rPr>
              <w:lastRenderedPageBreak/>
              <w:t>Create an alphabetically ordered dictionary or glossary of special interest words.</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color w:val="7030A0"/>
              </w:rPr>
            </w:pPr>
            <w:r w:rsidRPr="00E4096C">
              <w:rPr>
                <w:color w:val="7030A0"/>
                <w:sz w:val="16"/>
                <w:szCs w:val="16"/>
              </w:rPr>
              <w:t> Design and create a simple ICT text.</w:t>
            </w:r>
          </w:p>
          <w:p w:rsidR="008602E7" w:rsidRPr="00E4096C" w:rsidRDefault="008602E7" w:rsidP="008602E7">
            <w:pPr>
              <w:pStyle w:val="NormalWeb"/>
              <w:spacing w:before="0" w:beforeAutospacing="0" w:after="0" w:afterAutospacing="0"/>
              <w:rPr>
                <w:color w:val="7030A0"/>
                <w:sz w:val="16"/>
                <w:szCs w:val="16"/>
              </w:rPr>
            </w:pPr>
            <w:r w:rsidRPr="00E4096C">
              <w:rPr>
                <w:color w:val="7030A0"/>
                <w:sz w:val="16"/>
                <w:szCs w:val="16"/>
              </w:rPr>
              <w:t>Scan texts to find specific sections (</w:t>
            </w:r>
            <w:proofErr w:type="gramStart"/>
            <w:r w:rsidRPr="00E4096C">
              <w:rPr>
                <w:color w:val="7030A0"/>
                <w:sz w:val="16"/>
                <w:szCs w:val="16"/>
              </w:rPr>
              <w:t>e.g.</w:t>
            </w:r>
            <w:proofErr w:type="gramEnd"/>
            <w:r w:rsidRPr="00E4096C">
              <w:rPr>
                <w:color w:val="7030A0"/>
                <w:sz w:val="16"/>
                <w:szCs w:val="16"/>
              </w:rPr>
              <w:t xml:space="preserve"> key words or phrases, subheadings) and skim-read title, contents page, illustration, chapter headings and sub-headings to speculate what a book might be about and evaluate its usefulness for the research in hand.  Scan a website to find specific sections </w:t>
            </w:r>
            <w:proofErr w:type="gramStart"/>
            <w:r w:rsidRPr="00E4096C">
              <w:rPr>
                <w:color w:val="7030A0"/>
                <w:sz w:val="16"/>
                <w:szCs w:val="16"/>
              </w:rPr>
              <w:t>e.g.</w:t>
            </w:r>
            <w:proofErr w:type="gramEnd"/>
            <w:r w:rsidRPr="00E4096C">
              <w:rPr>
                <w:color w:val="7030A0"/>
                <w:sz w:val="16"/>
                <w:szCs w:val="16"/>
              </w:rPr>
              <w:t xml:space="preserve"> key words or phrases, subheadings. </w:t>
            </w:r>
          </w:p>
          <w:p w:rsidR="008602E7" w:rsidRPr="00E4096C" w:rsidRDefault="008602E7" w:rsidP="008602E7">
            <w:pPr>
              <w:pStyle w:val="NormalWeb"/>
              <w:spacing w:before="0" w:beforeAutospacing="0" w:after="0" w:afterAutospacing="0"/>
              <w:rPr>
                <w:color w:val="7030A0"/>
                <w:sz w:val="16"/>
                <w:szCs w:val="16"/>
              </w:rPr>
            </w:pPr>
          </w:p>
          <w:p w:rsidR="008602E7" w:rsidRPr="00E4096C" w:rsidRDefault="008602E7" w:rsidP="008602E7">
            <w:pPr>
              <w:pStyle w:val="NormalWeb"/>
              <w:spacing w:before="0" w:beforeAutospacing="0" w:after="0" w:afterAutospacing="0"/>
              <w:rPr>
                <w:color w:val="7030A0"/>
                <w:sz w:val="16"/>
                <w:szCs w:val="16"/>
              </w:rPr>
            </w:pPr>
            <w:r w:rsidRPr="00E4096C">
              <w:rPr>
                <w:color w:val="7030A0"/>
                <w:sz w:val="16"/>
                <w:szCs w:val="16"/>
              </w:rPr>
              <w:t>Appraise icons, drop down menus and other hyperlinks to speculate what it might lead to and evaluate its usefulness for the research in hand.</w:t>
            </w:r>
          </w:p>
          <w:p w:rsidR="008602E7" w:rsidRPr="00E4096C" w:rsidRDefault="008602E7" w:rsidP="008602E7">
            <w:pPr>
              <w:pStyle w:val="NormalWeb"/>
              <w:spacing w:before="0" w:beforeAutospacing="0" w:after="0" w:afterAutospacing="0"/>
              <w:rPr>
                <w:color w:val="7030A0"/>
              </w:rPr>
            </w:pPr>
          </w:p>
          <w:p w:rsidR="008602E7" w:rsidRPr="00E4096C" w:rsidRDefault="008602E7" w:rsidP="008602E7">
            <w:pPr>
              <w:pStyle w:val="NormalWeb"/>
              <w:spacing w:before="0" w:beforeAutospacing="0" w:after="0" w:afterAutospacing="0"/>
              <w:rPr>
                <w:color w:val="7030A0"/>
              </w:rPr>
            </w:pPr>
            <w:r w:rsidRPr="00E4096C">
              <w:rPr>
                <w:color w:val="7030A0"/>
                <w:sz w:val="16"/>
                <w:szCs w:val="16"/>
              </w:rPr>
              <w:t>Close read text to gain information, finding the meaning of unknown words by deducing from text, asking someone, or referring to a dictionary or encyclopaedia.</w:t>
            </w:r>
          </w:p>
          <w:p w:rsidR="008602E7" w:rsidRPr="00E4096C" w:rsidRDefault="008602E7" w:rsidP="008602E7">
            <w:pPr>
              <w:pStyle w:val="NormalWeb"/>
              <w:spacing w:before="0" w:beforeAutospacing="0" w:after="0" w:afterAutospacing="0"/>
              <w:rPr>
                <w:color w:val="7030A0"/>
                <w:sz w:val="16"/>
                <w:szCs w:val="16"/>
              </w:rPr>
            </w:pPr>
          </w:p>
          <w:p w:rsidR="008602E7" w:rsidRPr="00E4096C" w:rsidRDefault="008602E7" w:rsidP="00E4096C">
            <w:pPr>
              <w:pStyle w:val="NormalWeb"/>
              <w:spacing w:before="0" w:beforeAutospacing="0" w:after="0" w:afterAutospacing="0"/>
              <w:rPr>
                <w:color w:val="7030A0"/>
              </w:rPr>
            </w:pPr>
            <w:r w:rsidRPr="00E4096C">
              <w:rPr>
                <w:color w:val="7030A0"/>
                <w:sz w:val="16"/>
                <w:szCs w:val="16"/>
              </w:rPr>
              <w:t xml:space="preserve">Make simple notes from non-fiction texts, </w:t>
            </w:r>
            <w:proofErr w:type="gramStart"/>
            <w:r w:rsidRPr="00E4096C">
              <w:rPr>
                <w:color w:val="7030A0"/>
                <w:sz w:val="16"/>
                <w:szCs w:val="16"/>
              </w:rPr>
              <w:t>e.g.</w:t>
            </w:r>
            <w:proofErr w:type="gramEnd"/>
            <w:r w:rsidRPr="00E4096C">
              <w:rPr>
                <w:color w:val="7030A0"/>
                <w:sz w:val="16"/>
                <w:szCs w:val="16"/>
              </w:rPr>
              <w:t xml:space="preserve"> key words and phrases, page references, headings, to use in subsequent writing.</w:t>
            </w:r>
          </w:p>
        </w:tc>
        <w:tc>
          <w:tcPr>
            <w:tcW w:w="2136" w:type="dxa"/>
            <w:gridSpan w:val="2"/>
            <w:vMerge/>
            <w:shd w:val="clear" w:color="auto" w:fill="D9E2F3" w:themeFill="accent1" w:themeFillTint="33"/>
          </w:tcPr>
          <w:p w:rsidR="008602E7" w:rsidRPr="00E4096C" w:rsidRDefault="008602E7" w:rsidP="007464E4">
            <w:pPr>
              <w:pStyle w:val="NormalWeb"/>
              <w:shd w:val="clear" w:color="auto" w:fill="FFFFFF"/>
              <w:rPr>
                <w:color w:val="7030A0"/>
                <w:sz w:val="16"/>
                <w:szCs w:val="16"/>
              </w:rPr>
            </w:pPr>
          </w:p>
        </w:tc>
      </w:tr>
      <w:tr w:rsidR="00E4096C" w:rsidRPr="00E4096C" w:rsidTr="008602E7">
        <w:trPr>
          <w:trHeight w:val="775"/>
        </w:trPr>
        <w:tc>
          <w:tcPr>
            <w:tcW w:w="1514" w:type="dxa"/>
            <w:vMerge/>
            <w:shd w:val="clear" w:color="auto" w:fill="D9E2F3" w:themeFill="accent1" w:themeFillTint="33"/>
          </w:tcPr>
          <w:p w:rsidR="008602E7" w:rsidRPr="00E4096C" w:rsidRDefault="008602E7" w:rsidP="007464E4">
            <w:pPr>
              <w:jc w:val="center"/>
              <w:rPr>
                <w:color w:val="7030A0"/>
                <w:sz w:val="16"/>
                <w:szCs w:val="16"/>
                <w:lang w:val="en-US"/>
              </w:rPr>
            </w:pPr>
          </w:p>
        </w:tc>
        <w:tc>
          <w:tcPr>
            <w:tcW w:w="3160" w:type="dxa"/>
            <w:shd w:val="clear" w:color="auto" w:fill="D9E2F3" w:themeFill="accent1" w:themeFillTint="33"/>
          </w:tcPr>
          <w:p w:rsidR="008602E7" w:rsidRPr="00E4096C" w:rsidRDefault="008602E7" w:rsidP="007464E4">
            <w:pPr>
              <w:jc w:val="center"/>
              <w:rPr>
                <w:b/>
                <w:bCs/>
                <w:color w:val="7030A0"/>
                <w:sz w:val="16"/>
                <w:szCs w:val="16"/>
                <w:u w:val="single"/>
                <w:lang w:val="en-US"/>
              </w:rPr>
            </w:pPr>
            <w:r w:rsidRPr="00E4096C">
              <w:rPr>
                <w:b/>
                <w:bCs/>
                <w:color w:val="7030A0"/>
                <w:sz w:val="16"/>
                <w:szCs w:val="16"/>
                <w:u w:val="single"/>
                <w:lang w:val="en-US"/>
              </w:rPr>
              <w:br/>
              <w:t>Punctuation</w:t>
            </w:r>
          </w:p>
          <w:p w:rsidR="008602E7" w:rsidRPr="00E4096C" w:rsidRDefault="008602E7" w:rsidP="007464E4">
            <w:pPr>
              <w:jc w:val="center"/>
              <w:rPr>
                <w:color w:val="7030A0"/>
                <w:sz w:val="18"/>
                <w:szCs w:val="18"/>
                <w:lang w:val="en-US"/>
              </w:rPr>
            </w:pPr>
            <w:r w:rsidRPr="00E4096C">
              <w:rPr>
                <w:color w:val="7030A0"/>
                <w:sz w:val="18"/>
                <w:szCs w:val="18"/>
                <w:lang w:val="en-US"/>
              </w:rPr>
              <w:t>To accurately use the possessive apostrophe and apostrophes for contractions.</w:t>
            </w:r>
          </w:p>
          <w:p w:rsidR="008602E7" w:rsidRPr="00E4096C" w:rsidRDefault="008602E7" w:rsidP="007464E4">
            <w:pPr>
              <w:jc w:val="center"/>
              <w:rPr>
                <w:color w:val="7030A0"/>
                <w:sz w:val="18"/>
                <w:szCs w:val="18"/>
                <w:lang w:val="en-US"/>
              </w:rPr>
            </w:pPr>
          </w:p>
          <w:p w:rsidR="008602E7" w:rsidRPr="00E4096C" w:rsidRDefault="008602E7" w:rsidP="007464E4">
            <w:pPr>
              <w:jc w:val="center"/>
              <w:rPr>
                <w:color w:val="7030A0"/>
                <w:sz w:val="18"/>
                <w:szCs w:val="18"/>
                <w:lang w:val="en-US"/>
              </w:rPr>
            </w:pPr>
            <w:r w:rsidRPr="00E4096C">
              <w:rPr>
                <w:color w:val="7030A0"/>
                <w:sz w:val="18"/>
                <w:szCs w:val="18"/>
                <w:lang w:val="en-US"/>
              </w:rPr>
              <w:t>To know how to use double inverted commas and the following speech.</w:t>
            </w:r>
          </w:p>
          <w:p w:rsidR="008602E7" w:rsidRPr="00E4096C" w:rsidRDefault="008602E7" w:rsidP="007464E4">
            <w:pPr>
              <w:jc w:val="center"/>
              <w:rPr>
                <w:b/>
                <w:bCs/>
                <w:color w:val="7030A0"/>
                <w:sz w:val="16"/>
                <w:szCs w:val="16"/>
                <w:u w:val="single"/>
                <w:lang w:val="en-US"/>
              </w:rPr>
            </w:pPr>
          </w:p>
          <w:p w:rsidR="008602E7" w:rsidRPr="00E4096C" w:rsidRDefault="008602E7" w:rsidP="007464E4">
            <w:pPr>
              <w:jc w:val="center"/>
              <w:rPr>
                <w:color w:val="7030A0"/>
                <w:sz w:val="16"/>
                <w:szCs w:val="16"/>
                <w:lang w:val="en-US"/>
              </w:rPr>
            </w:pPr>
            <w:r w:rsidRPr="00E4096C">
              <w:rPr>
                <w:color w:val="7030A0"/>
                <w:sz w:val="16"/>
                <w:szCs w:val="16"/>
                <w:lang w:val="en-US"/>
              </w:rPr>
              <w:t xml:space="preserve">To use commas for clauses </w:t>
            </w:r>
            <w:proofErr w:type="gramStart"/>
            <w:r w:rsidRPr="00E4096C">
              <w:rPr>
                <w:color w:val="7030A0"/>
                <w:sz w:val="16"/>
                <w:szCs w:val="16"/>
                <w:lang w:val="en-US"/>
              </w:rPr>
              <w:t>( adverbials</w:t>
            </w:r>
            <w:proofErr w:type="gramEnd"/>
            <w:r w:rsidRPr="00E4096C">
              <w:rPr>
                <w:color w:val="7030A0"/>
                <w:sz w:val="16"/>
                <w:szCs w:val="16"/>
                <w:lang w:val="en-US"/>
              </w:rPr>
              <w:t>) and clarity.</w:t>
            </w:r>
          </w:p>
          <w:p w:rsidR="008602E7" w:rsidRPr="00E4096C" w:rsidRDefault="008602E7" w:rsidP="007464E4">
            <w:pPr>
              <w:jc w:val="center"/>
              <w:rPr>
                <w:color w:val="7030A0"/>
                <w:sz w:val="16"/>
                <w:szCs w:val="16"/>
                <w:lang w:val="en-US"/>
              </w:rPr>
            </w:pPr>
          </w:p>
          <w:p w:rsidR="008602E7" w:rsidRPr="00E4096C" w:rsidRDefault="008602E7" w:rsidP="007464E4">
            <w:pPr>
              <w:jc w:val="center"/>
              <w:rPr>
                <w:b/>
                <w:bCs/>
                <w:color w:val="7030A0"/>
                <w:sz w:val="16"/>
                <w:szCs w:val="16"/>
                <w:u w:val="single"/>
                <w:lang w:val="en-US"/>
              </w:rPr>
            </w:pPr>
          </w:p>
        </w:tc>
        <w:tc>
          <w:tcPr>
            <w:tcW w:w="6384" w:type="dxa"/>
            <w:vMerge/>
            <w:shd w:val="clear" w:color="auto" w:fill="D9E2F3" w:themeFill="accent1" w:themeFillTint="33"/>
          </w:tcPr>
          <w:p w:rsidR="008602E7" w:rsidRPr="00E4096C" w:rsidRDefault="008602E7" w:rsidP="007464E4">
            <w:pPr>
              <w:jc w:val="center"/>
              <w:rPr>
                <w:color w:val="7030A0"/>
                <w:sz w:val="16"/>
                <w:szCs w:val="16"/>
                <w:lang w:val="en-US"/>
              </w:rPr>
            </w:pPr>
          </w:p>
        </w:tc>
        <w:tc>
          <w:tcPr>
            <w:tcW w:w="1965" w:type="dxa"/>
            <w:gridSpan w:val="2"/>
            <w:vMerge/>
            <w:shd w:val="clear" w:color="auto" w:fill="D9E2F3" w:themeFill="accent1" w:themeFillTint="33"/>
          </w:tcPr>
          <w:p w:rsidR="008602E7" w:rsidRPr="00E4096C" w:rsidRDefault="008602E7" w:rsidP="00C15823">
            <w:pPr>
              <w:pStyle w:val="NormalWeb"/>
              <w:spacing w:before="0" w:after="0"/>
              <w:jc w:val="center"/>
              <w:rPr>
                <w:color w:val="7030A0"/>
                <w:sz w:val="16"/>
                <w:szCs w:val="16"/>
                <w:lang w:val="en-US"/>
              </w:rPr>
            </w:pPr>
          </w:p>
        </w:tc>
        <w:tc>
          <w:tcPr>
            <w:tcW w:w="2136" w:type="dxa"/>
            <w:gridSpan w:val="2"/>
            <w:vMerge/>
            <w:shd w:val="clear" w:color="auto" w:fill="D9E2F3" w:themeFill="accent1" w:themeFillTint="33"/>
          </w:tcPr>
          <w:p w:rsidR="008602E7" w:rsidRPr="00E4096C" w:rsidRDefault="008602E7" w:rsidP="007464E4">
            <w:pPr>
              <w:jc w:val="center"/>
              <w:rPr>
                <w:color w:val="7030A0"/>
                <w:sz w:val="16"/>
                <w:szCs w:val="16"/>
                <w:lang w:val="en-US"/>
              </w:rPr>
            </w:pPr>
          </w:p>
        </w:tc>
      </w:tr>
      <w:tr w:rsidR="00E4096C" w:rsidRPr="00E4096C" w:rsidTr="008602E7">
        <w:trPr>
          <w:trHeight w:val="5933"/>
        </w:trPr>
        <w:tc>
          <w:tcPr>
            <w:tcW w:w="1514" w:type="dxa"/>
            <w:vMerge/>
            <w:tcBorders>
              <w:bottom w:val="single" w:sz="4" w:space="0" w:color="auto"/>
            </w:tcBorders>
            <w:shd w:val="clear" w:color="auto" w:fill="D9E2F3" w:themeFill="accent1" w:themeFillTint="33"/>
          </w:tcPr>
          <w:p w:rsidR="008602E7" w:rsidRPr="00E4096C" w:rsidRDefault="008602E7" w:rsidP="007464E4">
            <w:pPr>
              <w:jc w:val="center"/>
              <w:rPr>
                <w:color w:val="7030A0"/>
                <w:sz w:val="16"/>
                <w:szCs w:val="16"/>
                <w:lang w:val="en-US"/>
              </w:rPr>
            </w:pPr>
          </w:p>
        </w:tc>
        <w:tc>
          <w:tcPr>
            <w:tcW w:w="3160" w:type="dxa"/>
            <w:tcBorders>
              <w:bottom w:val="single" w:sz="4" w:space="0" w:color="auto"/>
            </w:tcBorders>
            <w:shd w:val="clear" w:color="auto" w:fill="D9E2F3" w:themeFill="accent1" w:themeFillTint="33"/>
          </w:tcPr>
          <w:p w:rsidR="008602E7" w:rsidRPr="00E4096C" w:rsidRDefault="008602E7" w:rsidP="007464E4">
            <w:pPr>
              <w:jc w:val="center"/>
              <w:rPr>
                <w:b/>
                <w:bCs/>
                <w:color w:val="7030A0"/>
                <w:sz w:val="16"/>
                <w:szCs w:val="16"/>
                <w:u w:val="single"/>
                <w:lang w:val="en-US"/>
              </w:rPr>
            </w:pPr>
            <w:r w:rsidRPr="00E4096C">
              <w:rPr>
                <w:b/>
                <w:bCs/>
                <w:color w:val="7030A0"/>
                <w:sz w:val="16"/>
                <w:szCs w:val="16"/>
                <w:u w:val="single"/>
                <w:lang w:val="en-US"/>
              </w:rPr>
              <w:t>Sentence construction</w:t>
            </w:r>
          </w:p>
          <w:p w:rsidR="008602E7" w:rsidRPr="00E4096C" w:rsidRDefault="008602E7" w:rsidP="007464E4">
            <w:pPr>
              <w:jc w:val="center"/>
              <w:rPr>
                <w:color w:val="7030A0"/>
                <w:sz w:val="18"/>
                <w:szCs w:val="18"/>
                <w:lang w:val="en-US"/>
              </w:rPr>
            </w:pPr>
          </w:p>
          <w:p w:rsidR="008602E7" w:rsidRPr="00E4096C" w:rsidRDefault="008602E7" w:rsidP="007464E4">
            <w:pPr>
              <w:jc w:val="center"/>
              <w:rPr>
                <w:color w:val="7030A0"/>
                <w:sz w:val="18"/>
                <w:szCs w:val="18"/>
                <w:lang w:val="en-US"/>
              </w:rPr>
            </w:pPr>
            <w:r w:rsidRPr="00E4096C">
              <w:rPr>
                <w:color w:val="7030A0"/>
                <w:sz w:val="18"/>
                <w:szCs w:val="18"/>
                <w:lang w:val="en-US"/>
              </w:rPr>
              <w:t>To effectively write for purposes.</w:t>
            </w:r>
          </w:p>
          <w:p w:rsidR="008602E7" w:rsidRPr="00E4096C" w:rsidRDefault="008602E7" w:rsidP="007464E4">
            <w:pPr>
              <w:jc w:val="center"/>
              <w:rPr>
                <w:color w:val="7030A0"/>
                <w:sz w:val="18"/>
                <w:szCs w:val="18"/>
                <w:lang w:val="en-US"/>
              </w:rPr>
            </w:pPr>
          </w:p>
          <w:p w:rsidR="008602E7" w:rsidRPr="00E4096C" w:rsidRDefault="008602E7" w:rsidP="007464E4">
            <w:pPr>
              <w:jc w:val="center"/>
              <w:rPr>
                <w:color w:val="7030A0"/>
                <w:sz w:val="18"/>
                <w:szCs w:val="18"/>
                <w:lang w:val="en-US"/>
              </w:rPr>
            </w:pPr>
            <w:r w:rsidRPr="00E4096C">
              <w:rPr>
                <w:color w:val="7030A0"/>
                <w:sz w:val="18"/>
                <w:szCs w:val="18"/>
                <w:lang w:val="en-US"/>
              </w:rPr>
              <w:t>To embed using paragraphs to organize ideas.</w:t>
            </w:r>
          </w:p>
          <w:p w:rsidR="008602E7" w:rsidRPr="00E4096C" w:rsidRDefault="008602E7" w:rsidP="007464E4">
            <w:pPr>
              <w:jc w:val="center"/>
              <w:rPr>
                <w:color w:val="7030A0"/>
                <w:sz w:val="18"/>
                <w:szCs w:val="18"/>
                <w:lang w:val="en-US"/>
              </w:rPr>
            </w:pPr>
          </w:p>
          <w:p w:rsidR="008602E7" w:rsidRPr="00E4096C" w:rsidRDefault="008602E7" w:rsidP="007464E4">
            <w:pPr>
              <w:jc w:val="center"/>
              <w:rPr>
                <w:color w:val="7030A0"/>
                <w:sz w:val="18"/>
                <w:szCs w:val="18"/>
                <w:lang w:val="en-US"/>
              </w:rPr>
            </w:pPr>
            <w:r w:rsidRPr="00E4096C">
              <w:rPr>
                <w:color w:val="7030A0"/>
                <w:sz w:val="18"/>
                <w:szCs w:val="18"/>
                <w:lang w:val="en-US"/>
              </w:rPr>
              <w:t>Write from memory sentenced dictated from the teacher.</w:t>
            </w:r>
          </w:p>
          <w:p w:rsidR="008602E7" w:rsidRPr="00E4096C" w:rsidRDefault="008602E7" w:rsidP="007464E4">
            <w:pPr>
              <w:jc w:val="center"/>
              <w:rPr>
                <w:color w:val="7030A0"/>
                <w:sz w:val="18"/>
                <w:szCs w:val="18"/>
                <w:lang w:val="en-US"/>
              </w:rPr>
            </w:pPr>
          </w:p>
          <w:p w:rsidR="008602E7" w:rsidRPr="00E4096C" w:rsidRDefault="008602E7" w:rsidP="007464E4">
            <w:pPr>
              <w:jc w:val="center"/>
              <w:rPr>
                <w:color w:val="7030A0"/>
                <w:sz w:val="18"/>
                <w:szCs w:val="18"/>
                <w:lang w:val="en-US"/>
              </w:rPr>
            </w:pPr>
            <w:r w:rsidRPr="00E4096C">
              <w:rPr>
                <w:color w:val="7030A0"/>
                <w:sz w:val="18"/>
                <w:szCs w:val="18"/>
                <w:lang w:val="en-US"/>
              </w:rPr>
              <w:t>To identify and use prepositions.</w:t>
            </w:r>
          </w:p>
          <w:p w:rsidR="008602E7" w:rsidRPr="00E4096C" w:rsidRDefault="008602E7" w:rsidP="007464E4">
            <w:pPr>
              <w:jc w:val="center"/>
              <w:rPr>
                <w:color w:val="7030A0"/>
                <w:sz w:val="18"/>
                <w:szCs w:val="18"/>
                <w:lang w:val="en-US"/>
              </w:rPr>
            </w:pPr>
          </w:p>
          <w:p w:rsidR="008602E7" w:rsidRPr="00E4096C" w:rsidRDefault="008602E7" w:rsidP="007464E4">
            <w:pPr>
              <w:jc w:val="center"/>
              <w:rPr>
                <w:color w:val="7030A0"/>
                <w:sz w:val="18"/>
                <w:szCs w:val="18"/>
                <w:lang w:val="en-US"/>
              </w:rPr>
            </w:pPr>
            <w:r w:rsidRPr="00E4096C">
              <w:rPr>
                <w:color w:val="7030A0"/>
                <w:sz w:val="18"/>
                <w:szCs w:val="18"/>
                <w:lang w:val="en-US"/>
              </w:rPr>
              <w:t>To understand what a main clause is.</w:t>
            </w:r>
          </w:p>
          <w:p w:rsidR="008602E7" w:rsidRPr="00E4096C" w:rsidRDefault="008602E7" w:rsidP="007464E4">
            <w:pPr>
              <w:jc w:val="center"/>
              <w:rPr>
                <w:color w:val="7030A0"/>
                <w:sz w:val="18"/>
                <w:szCs w:val="18"/>
                <w:lang w:val="en-US"/>
              </w:rPr>
            </w:pPr>
          </w:p>
          <w:p w:rsidR="008602E7" w:rsidRPr="00E4096C" w:rsidRDefault="008602E7" w:rsidP="007464E4">
            <w:pPr>
              <w:jc w:val="center"/>
              <w:rPr>
                <w:color w:val="7030A0"/>
                <w:sz w:val="18"/>
                <w:szCs w:val="18"/>
                <w:lang w:val="en-US"/>
              </w:rPr>
            </w:pPr>
            <w:r w:rsidRPr="00E4096C">
              <w:rPr>
                <w:color w:val="7030A0"/>
                <w:sz w:val="18"/>
                <w:szCs w:val="18"/>
                <w:lang w:val="en-US"/>
              </w:rPr>
              <w:t>To understand and use subordinate clauses.</w:t>
            </w:r>
          </w:p>
          <w:p w:rsidR="008602E7" w:rsidRPr="00E4096C" w:rsidRDefault="008602E7" w:rsidP="007464E4">
            <w:pPr>
              <w:jc w:val="center"/>
              <w:rPr>
                <w:color w:val="7030A0"/>
                <w:sz w:val="18"/>
                <w:szCs w:val="18"/>
                <w:lang w:val="en-US"/>
              </w:rPr>
            </w:pPr>
          </w:p>
          <w:p w:rsidR="008602E7" w:rsidRPr="00E4096C" w:rsidRDefault="008602E7" w:rsidP="007464E4">
            <w:pPr>
              <w:jc w:val="center"/>
              <w:rPr>
                <w:color w:val="7030A0"/>
                <w:sz w:val="18"/>
                <w:szCs w:val="18"/>
                <w:lang w:val="en-US"/>
              </w:rPr>
            </w:pPr>
            <w:r w:rsidRPr="00E4096C">
              <w:rPr>
                <w:color w:val="7030A0"/>
                <w:sz w:val="18"/>
                <w:szCs w:val="18"/>
                <w:lang w:val="en-US"/>
              </w:rPr>
              <w:t>Use verb tenses consistently.</w:t>
            </w:r>
          </w:p>
          <w:p w:rsidR="008602E7" w:rsidRPr="00E4096C" w:rsidRDefault="008602E7" w:rsidP="007464E4">
            <w:pPr>
              <w:jc w:val="center"/>
              <w:rPr>
                <w:color w:val="7030A0"/>
                <w:sz w:val="18"/>
                <w:szCs w:val="18"/>
                <w:lang w:val="en-US"/>
              </w:rPr>
            </w:pPr>
            <w:r w:rsidRPr="00E4096C">
              <w:rPr>
                <w:color w:val="7030A0"/>
                <w:sz w:val="18"/>
                <w:szCs w:val="18"/>
                <w:lang w:val="en-US"/>
              </w:rPr>
              <w:t>To select vocabulary and structures for the correct formality.</w:t>
            </w:r>
          </w:p>
          <w:p w:rsidR="008602E7" w:rsidRPr="00E4096C" w:rsidRDefault="008602E7" w:rsidP="007464E4">
            <w:pPr>
              <w:jc w:val="center"/>
              <w:rPr>
                <w:color w:val="7030A0"/>
                <w:sz w:val="18"/>
                <w:szCs w:val="18"/>
                <w:lang w:val="en-US"/>
              </w:rPr>
            </w:pPr>
            <w:r w:rsidRPr="00E4096C">
              <w:rPr>
                <w:color w:val="7030A0"/>
                <w:sz w:val="18"/>
                <w:szCs w:val="18"/>
                <w:lang w:val="en-US"/>
              </w:rPr>
              <w:t>`To use a range of cohesive devices with confidence.</w:t>
            </w:r>
          </w:p>
          <w:p w:rsidR="008602E7" w:rsidRPr="00E4096C" w:rsidRDefault="008602E7" w:rsidP="007464E4">
            <w:pPr>
              <w:jc w:val="center"/>
              <w:rPr>
                <w:color w:val="7030A0"/>
                <w:sz w:val="18"/>
                <w:szCs w:val="18"/>
                <w:lang w:val="en-US"/>
              </w:rPr>
            </w:pPr>
          </w:p>
          <w:p w:rsidR="008602E7" w:rsidRPr="00E4096C" w:rsidRDefault="008602E7" w:rsidP="007464E4">
            <w:pPr>
              <w:jc w:val="center"/>
              <w:rPr>
                <w:color w:val="7030A0"/>
                <w:sz w:val="18"/>
                <w:szCs w:val="18"/>
                <w:lang w:val="en-US"/>
              </w:rPr>
            </w:pPr>
            <w:r w:rsidRPr="00E4096C">
              <w:rPr>
                <w:color w:val="7030A0"/>
                <w:sz w:val="18"/>
                <w:szCs w:val="18"/>
                <w:lang w:val="en-US"/>
              </w:rPr>
              <w:t>To understand and use some cohesive devices (adverbials, conjunctions, pronouns, synonyms) across a text and paragraph.</w:t>
            </w:r>
          </w:p>
          <w:p w:rsidR="008602E7" w:rsidRPr="00E4096C" w:rsidRDefault="008602E7" w:rsidP="007464E4">
            <w:pPr>
              <w:jc w:val="center"/>
              <w:rPr>
                <w:b/>
                <w:bCs/>
                <w:color w:val="7030A0"/>
                <w:sz w:val="16"/>
                <w:szCs w:val="16"/>
                <w:u w:val="single"/>
                <w:lang w:val="en-US"/>
              </w:rPr>
            </w:pPr>
          </w:p>
          <w:p w:rsidR="008602E7" w:rsidRPr="00E4096C" w:rsidRDefault="008602E7" w:rsidP="007464E4">
            <w:pPr>
              <w:rPr>
                <w:b/>
                <w:bCs/>
                <w:color w:val="7030A0"/>
                <w:sz w:val="16"/>
                <w:szCs w:val="16"/>
                <w:u w:val="single"/>
                <w:lang w:val="en-US"/>
              </w:rPr>
            </w:pPr>
          </w:p>
        </w:tc>
        <w:tc>
          <w:tcPr>
            <w:tcW w:w="6384" w:type="dxa"/>
            <w:vMerge/>
            <w:tcBorders>
              <w:bottom w:val="single" w:sz="4" w:space="0" w:color="auto"/>
            </w:tcBorders>
            <w:shd w:val="clear" w:color="auto" w:fill="D9E2F3" w:themeFill="accent1" w:themeFillTint="33"/>
          </w:tcPr>
          <w:p w:rsidR="008602E7" w:rsidRPr="00E4096C" w:rsidRDefault="008602E7" w:rsidP="007464E4">
            <w:pPr>
              <w:jc w:val="center"/>
              <w:rPr>
                <w:color w:val="7030A0"/>
                <w:sz w:val="16"/>
                <w:szCs w:val="16"/>
                <w:lang w:val="en-US"/>
              </w:rPr>
            </w:pPr>
          </w:p>
        </w:tc>
        <w:tc>
          <w:tcPr>
            <w:tcW w:w="1965" w:type="dxa"/>
            <w:gridSpan w:val="2"/>
            <w:vMerge/>
            <w:tcBorders>
              <w:bottom w:val="single" w:sz="4" w:space="0" w:color="auto"/>
            </w:tcBorders>
            <w:shd w:val="clear" w:color="auto" w:fill="D9E2F3" w:themeFill="accent1" w:themeFillTint="33"/>
          </w:tcPr>
          <w:p w:rsidR="008602E7" w:rsidRPr="00E4096C" w:rsidRDefault="008602E7" w:rsidP="00C15823">
            <w:pPr>
              <w:pStyle w:val="NormalWeb"/>
              <w:spacing w:before="0" w:after="0"/>
              <w:jc w:val="center"/>
              <w:rPr>
                <w:color w:val="7030A0"/>
                <w:sz w:val="16"/>
                <w:szCs w:val="16"/>
                <w:lang w:val="en-US"/>
              </w:rPr>
            </w:pPr>
          </w:p>
        </w:tc>
        <w:tc>
          <w:tcPr>
            <w:tcW w:w="2136" w:type="dxa"/>
            <w:gridSpan w:val="2"/>
            <w:vMerge/>
            <w:tcBorders>
              <w:bottom w:val="single" w:sz="4" w:space="0" w:color="auto"/>
            </w:tcBorders>
            <w:shd w:val="clear" w:color="auto" w:fill="D9E2F3" w:themeFill="accent1" w:themeFillTint="33"/>
          </w:tcPr>
          <w:p w:rsidR="008602E7" w:rsidRPr="00E4096C" w:rsidRDefault="008602E7" w:rsidP="007464E4">
            <w:pPr>
              <w:jc w:val="center"/>
              <w:rPr>
                <w:color w:val="7030A0"/>
                <w:sz w:val="16"/>
                <w:szCs w:val="16"/>
                <w:lang w:val="en-US"/>
              </w:rPr>
            </w:pPr>
          </w:p>
        </w:tc>
      </w:tr>
    </w:tbl>
    <w:p w:rsidR="003A1DEB" w:rsidRDefault="003A1DE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3A1DEB">
      <w:pPr>
        <w:jc w:val="center"/>
        <w:rPr>
          <w:sz w:val="18"/>
          <w:szCs w:val="18"/>
          <w:lang w:val="en-US"/>
        </w:rPr>
      </w:pPr>
    </w:p>
    <w:p w:rsidR="000B0B1B" w:rsidRDefault="000B0B1B" w:rsidP="00E4096C">
      <w:pPr>
        <w:rPr>
          <w:sz w:val="18"/>
          <w:szCs w:val="18"/>
          <w:lang w:val="en-US"/>
        </w:rPr>
      </w:pPr>
    </w:p>
    <w:p w:rsidR="000B0B1B" w:rsidRDefault="000B0B1B" w:rsidP="003A1DEB">
      <w:pPr>
        <w:jc w:val="center"/>
        <w:rPr>
          <w:sz w:val="18"/>
          <w:szCs w:val="18"/>
          <w:lang w:val="en-US"/>
        </w:rPr>
      </w:pPr>
    </w:p>
    <w:p w:rsidR="000B0B1B" w:rsidRPr="00816E2B" w:rsidRDefault="000B0B1B" w:rsidP="003A1DEB">
      <w:pPr>
        <w:jc w:val="center"/>
        <w:rPr>
          <w:sz w:val="18"/>
          <w:szCs w:val="18"/>
          <w:lang w:val="en-US"/>
        </w:rPr>
      </w:pPr>
    </w:p>
    <w:tbl>
      <w:tblPr>
        <w:tblStyle w:val="TableGrid"/>
        <w:tblW w:w="15168" w:type="dxa"/>
        <w:tblInd w:w="-572" w:type="dxa"/>
        <w:shd w:val="clear" w:color="auto" w:fill="BDD6EE" w:themeFill="accent5" w:themeFillTint="66"/>
        <w:tblLayout w:type="fixed"/>
        <w:tblLook w:val="04A0" w:firstRow="1" w:lastRow="0" w:firstColumn="1" w:lastColumn="0" w:noHBand="0" w:noVBand="1"/>
      </w:tblPr>
      <w:tblGrid>
        <w:gridCol w:w="1134"/>
        <w:gridCol w:w="4536"/>
        <w:gridCol w:w="3828"/>
        <w:gridCol w:w="3402"/>
        <w:gridCol w:w="2268"/>
      </w:tblGrid>
      <w:tr w:rsidR="00C83853" w:rsidRPr="00C83853" w:rsidTr="000B0B1B">
        <w:trPr>
          <w:trHeight w:val="425"/>
        </w:trPr>
        <w:tc>
          <w:tcPr>
            <w:tcW w:w="12900" w:type="dxa"/>
            <w:gridSpan w:val="4"/>
            <w:shd w:val="clear" w:color="auto" w:fill="BDD6EE" w:themeFill="accent5" w:themeFillTint="66"/>
          </w:tcPr>
          <w:p w:rsidR="00976AAD" w:rsidRPr="00E4096C" w:rsidRDefault="00976AAD" w:rsidP="006B74B8">
            <w:pPr>
              <w:jc w:val="center"/>
              <w:rPr>
                <w:b/>
                <w:bCs/>
                <w:color w:val="7030A0"/>
                <w:u w:val="single"/>
                <w:lang w:val="en-US"/>
              </w:rPr>
            </w:pPr>
            <w:r w:rsidRPr="00E4096C">
              <w:rPr>
                <w:b/>
                <w:bCs/>
                <w:color w:val="7030A0"/>
                <w:u w:val="single"/>
                <w:lang w:val="en-US"/>
              </w:rPr>
              <w:t>Spring 2</w:t>
            </w:r>
          </w:p>
        </w:tc>
        <w:tc>
          <w:tcPr>
            <w:tcW w:w="2268" w:type="dxa"/>
            <w:shd w:val="clear" w:color="auto" w:fill="BDD6EE" w:themeFill="accent5" w:themeFillTint="66"/>
          </w:tcPr>
          <w:p w:rsidR="00976AAD" w:rsidRPr="00C83853" w:rsidRDefault="00976AAD" w:rsidP="006B74B8">
            <w:pPr>
              <w:jc w:val="center"/>
              <w:rPr>
                <w:b/>
                <w:bCs/>
                <w:color w:val="7030A0"/>
                <w:u w:val="single"/>
                <w:lang w:val="en-US"/>
              </w:rPr>
            </w:pPr>
          </w:p>
        </w:tc>
      </w:tr>
      <w:tr w:rsidR="00C83853" w:rsidRPr="00C83853" w:rsidTr="000B0B1B">
        <w:trPr>
          <w:trHeight w:val="834"/>
        </w:trPr>
        <w:tc>
          <w:tcPr>
            <w:tcW w:w="1134" w:type="dxa"/>
            <w:shd w:val="clear" w:color="auto" w:fill="BDD6EE" w:themeFill="accent5" w:themeFillTint="66"/>
          </w:tcPr>
          <w:p w:rsidR="00976AAD" w:rsidRPr="00E4096C" w:rsidRDefault="00976AAD" w:rsidP="006B74B8">
            <w:pPr>
              <w:jc w:val="center"/>
              <w:rPr>
                <w:color w:val="7030A0"/>
                <w:lang w:val="en-US"/>
              </w:rPr>
            </w:pPr>
          </w:p>
        </w:tc>
        <w:tc>
          <w:tcPr>
            <w:tcW w:w="4536" w:type="dxa"/>
            <w:shd w:val="clear" w:color="auto" w:fill="BDD6EE" w:themeFill="accent5" w:themeFillTint="66"/>
          </w:tcPr>
          <w:p w:rsidR="00976AAD" w:rsidRPr="00E4096C" w:rsidRDefault="00976AAD" w:rsidP="006B74B8">
            <w:pPr>
              <w:jc w:val="center"/>
              <w:rPr>
                <w:b/>
                <w:bCs/>
                <w:color w:val="7030A0"/>
                <w:u w:val="single"/>
                <w:lang w:val="en-US"/>
              </w:rPr>
            </w:pPr>
            <w:r w:rsidRPr="00E4096C">
              <w:rPr>
                <w:b/>
                <w:bCs/>
                <w:color w:val="7030A0"/>
                <w:u w:val="single"/>
                <w:lang w:val="en-US"/>
              </w:rPr>
              <w:t>Grammar, punctuation</w:t>
            </w:r>
          </w:p>
        </w:tc>
        <w:tc>
          <w:tcPr>
            <w:tcW w:w="3828" w:type="dxa"/>
            <w:shd w:val="clear" w:color="auto" w:fill="BDD6EE" w:themeFill="accent5" w:themeFillTint="66"/>
          </w:tcPr>
          <w:p w:rsidR="00976AAD" w:rsidRPr="00E4096C" w:rsidRDefault="00976AAD" w:rsidP="006B74B8">
            <w:pPr>
              <w:jc w:val="center"/>
              <w:rPr>
                <w:b/>
                <w:bCs/>
                <w:color w:val="7030A0"/>
                <w:u w:val="single"/>
                <w:lang w:val="en-US"/>
              </w:rPr>
            </w:pPr>
            <w:r w:rsidRPr="00E4096C">
              <w:rPr>
                <w:b/>
                <w:bCs/>
                <w:color w:val="7030A0"/>
                <w:u w:val="single"/>
                <w:lang w:val="en-US"/>
              </w:rPr>
              <w:t>Spelling</w:t>
            </w:r>
          </w:p>
        </w:tc>
        <w:tc>
          <w:tcPr>
            <w:tcW w:w="3402" w:type="dxa"/>
            <w:shd w:val="clear" w:color="auto" w:fill="BDD6EE" w:themeFill="accent5" w:themeFillTint="66"/>
          </w:tcPr>
          <w:p w:rsidR="00976AAD" w:rsidRPr="00E4096C" w:rsidRDefault="00976AAD" w:rsidP="006B74B8">
            <w:pPr>
              <w:jc w:val="center"/>
              <w:rPr>
                <w:b/>
                <w:bCs/>
                <w:color w:val="7030A0"/>
                <w:u w:val="single"/>
                <w:lang w:val="en-US"/>
              </w:rPr>
            </w:pPr>
            <w:r w:rsidRPr="00E4096C">
              <w:rPr>
                <w:b/>
                <w:bCs/>
                <w:color w:val="7030A0"/>
                <w:u w:val="single"/>
                <w:lang w:val="en-US"/>
              </w:rPr>
              <w:t>Genre skills</w:t>
            </w:r>
          </w:p>
        </w:tc>
        <w:tc>
          <w:tcPr>
            <w:tcW w:w="2268" w:type="dxa"/>
            <w:shd w:val="clear" w:color="auto" w:fill="BDD6EE" w:themeFill="accent5" w:themeFillTint="66"/>
          </w:tcPr>
          <w:p w:rsidR="00976AAD" w:rsidRPr="00C83853" w:rsidRDefault="00976AAD" w:rsidP="006B74B8">
            <w:pPr>
              <w:jc w:val="center"/>
              <w:rPr>
                <w:b/>
                <w:bCs/>
                <w:color w:val="7030A0"/>
                <w:u w:val="single"/>
                <w:lang w:val="en-US"/>
              </w:rPr>
            </w:pPr>
            <w:r w:rsidRPr="00C83853">
              <w:rPr>
                <w:b/>
                <w:bCs/>
                <w:color w:val="7030A0"/>
                <w:u w:val="single"/>
                <w:lang w:val="en-US"/>
              </w:rPr>
              <w:t>Handwriting</w:t>
            </w:r>
          </w:p>
        </w:tc>
      </w:tr>
      <w:tr w:rsidR="007464E4" w:rsidRPr="00C83853" w:rsidTr="000B0B1B">
        <w:trPr>
          <w:trHeight w:val="936"/>
        </w:trPr>
        <w:tc>
          <w:tcPr>
            <w:tcW w:w="1134" w:type="dxa"/>
            <w:vMerge w:val="restart"/>
            <w:shd w:val="clear" w:color="auto" w:fill="BDD6EE" w:themeFill="accent5" w:themeFillTint="66"/>
          </w:tcPr>
          <w:p w:rsidR="007464E4" w:rsidRPr="00E4096C" w:rsidRDefault="007464E4" w:rsidP="007464E4">
            <w:pPr>
              <w:jc w:val="center"/>
              <w:rPr>
                <w:color w:val="7030A0"/>
                <w:sz w:val="16"/>
                <w:szCs w:val="16"/>
                <w:lang w:val="en-US"/>
              </w:rPr>
            </w:pPr>
            <w:r w:rsidRPr="00E4096C">
              <w:rPr>
                <w:color w:val="7030A0"/>
                <w:sz w:val="16"/>
                <w:szCs w:val="16"/>
                <w:lang w:val="en-US"/>
              </w:rPr>
              <w:t>Week 1-3</w:t>
            </w:r>
          </w:p>
        </w:tc>
        <w:tc>
          <w:tcPr>
            <w:tcW w:w="4536" w:type="dxa"/>
            <w:shd w:val="clear" w:color="auto" w:fill="BDD6EE" w:themeFill="accent5" w:themeFillTint="66"/>
          </w:tcPr>
          <w:p w:rsidR="007464E4" w:rsidRPr="00E4096C" w:rsidRDefault="007464E4" w:rsidP="007464E4">
            <w:pPr>
              <w:jc w:val="center"/>
              <w:rPr>
                <w:b/>
                <w:bCs/>
                <w:color w:val="7030A0"/>
                <w:sz w:val="18"/>
                <w:szCs w:val="18"/>
                <w:u w:val="single"/>
                <w:lang w:val="en-US"/>
              </w:rPr>
            </w:pPr>
            <w:r w:rsidRPr="00E4096C">
              <w:rPr>
                <w:b/>
                <w:bCs/>
                <w:color w:val="7030A0"/>
                <w:sz w:val="18"/>
                <w:szCs w:val="18"/>
                <w:u w:val="single"/>
                <w:lang w:val="en-US"/>
              </w:rPr>
              <w:t>Spelling</w:t>
            </w:r>
          </w:p>
          <w:p w:rsidR="007464E4" w:rsidRPr="00E4096C" w:rsidRDefault="007464E4" w:rsidP="007464E4">
            <w:pPr>
              <w:rPr>
                <w:color w:val="7030A0"/>
                <w:sz w:val="18"/>
                <w:szCs w:val="18"/>
                <w:lang w:val="en-US"/>
              </w:rPr>
            </w:pPr>
          </w:p>
          <w:p w:rsidR="007464E4" w:rsidRPr="00E4096C" w:rsidRDefault="007464E4" w:rsidP="007464E4">
            <w:pPr>
              <w:jc w:val="center"/>
              <w:rPr>
                <w:color w:val="7030A0"/>
                <w:sz w:val="16"/>
                <w:szCs w:val="16"/>
                <w:lang w:val="en-US"/>
              </w:rPr>
            </w:pPr>
            <w:r w:rsidRPr="00E4096C">
              <w:rPr>
                <w:color w:val="7030A0"/>
                <w:sz w:val="16"/>
                <w:szCs w:val="16"/>
                <w:lang w:val="en-US"/>
              </w:rPr>
              <w:t>To spell 70% of the Year 3/4 CEW.</w:t>
            </w:r>
          </w:p>
          <w:p w:rsidR="007464E4" w:rsidRPr="00E4096C" w:rsidRDefault="007464E4" w:rsidP="007464E4">
            <w:pPr>
              <w:jc w:val="center"/>
              <w:rPr>
                <w:color w:val="7030A0"/>
                <w:sz w:val="16"/>
                <w:szCs w:val="16"/>
                <w:lang w:val="en-US"/>
              </w:rPr>
            </w:pPr>
          </w:p>
          <w:p w:rsidR="007464E4" w:rsidRPr="00E4096C" w:rsidRDefault="007464E4" w:rsidP="007464E4">
            <w:pPr>
              <w:jc w:val="center"/>
              <w:rPr>
                <w:color w:val="7030A0"/>
                <w:sz w:val="16"/>
                <w:szCs w:val="16"/>
                <w:lang w:val="en-US"/>
              </w:rPr>
            </w:pPr>
            <w:r w:rsidRPr="00E4096C">
              <w:rPr>
                <w:color w:val="7030A0"/>
                <w:sz w:val="16"/>
                <w:szCs w:val="16"/>
                <w:lang w:val="en-US"/>
              </w:rPr>
              <w:t>To use the first three letters of a word to locate it in a dictionary.</w:t>
            </w:r>
          </w:p>
          <w:p w:rsidR="007464E4" w:rsidRPr="00E4096C" w:rsidRDefault="007464E4" w:rsidP="007464E4">
            <w:pPr>
              <w:jc w:val="center"/>
              <w:rPr>
                <w:color w:val="7030A0"/>
                <w:sz w:val="16"/>
                <w:szCs w:val="16"/>
                <w:lang w:val="en-US"/>
              </w:rPr>
            </w:pPr>
          </w:p>
          <w:p w:rsidR="007464E4" w:rsidRPr="00E4096C" w:rsidRDefault="007464E4" w:rsidP="007464E4">
            <w:pPr>
              <w:jc w:val="center"/>
              <w:rPr>
                <w:color w:val="7030A0"/>
                <w:sz w:val="16"/>
                <w:szCs w:val="16"/>
                <w:lang w:val="en-US"/>
              </w:rPr>
            </w:pPr>
            <w:r w:rsidRPr="00E4096C">
              <w:rPr>
                <w:color w:val="7030A0"/>
                <w:sz w:val="16"/>
                <w:szCs w:val="16"/>
                <w:lang w:val="en-US"/>
              </w:rPr>
              <w:t>To spell common homophones correctly.</w:t>
            </w:r>
          </w:p>
          <w:p w:rsidR="00D26592" w:rsidRPr="00E4096C" w:rsidRDefault="00D26592" w:rsidP="00D26592">
            <w:pPr>
              <w:rPr>
                <w:b/>
                <w:bCs/>
                <w:color w:val="7030A0"/>
                <w:sz w:val="16"/>
                <w:szCs w:val="16"/>
                <w:u w:val="single"/>
                <w:lang w:val="en-US"/>
              </w:rPr>
            </w:pPr>
          </w:p>
          <w:p w:rsidR="00D26592" w:rsidRPr="00E4096C" w:rsidRDefault="00D26592" w:rsidP="00D26592">
            <w:pPr>
              <w:jc w:val="center"/>
              <w:rPr>
                <w:color w:val="7030A0"/>
                <w:sz w:val="16"/>
                <w:szCs w:val="16"/>
                <w:lang w:val="en-US"/>
              </w:rPr>
            </w:pPr>
            <w:r w:rsidRPr="00E4096C">
              <w:rPr>
                <w:color w:val="7030A0"/>
                <w:sz w:val="16"/>
                <w:szCs w:val="16"/>
                <w:lang w:val="en-US"/>
              </w:rPr>
              <w:t>To further understand knowledge of morphology and etymology.</w:t>
            </w:r>
          </w:p>
          <w:p w:rsidR="00D26592" w:rsidRPr="00E4096C" w:rsidRDefault="00D26592" w:rsidP="007464E4">
            <w:pPr>
              <w:jc w:val="center"/>
              <w:rPr>
                <w:color w:val="7030A0"/>
                <w:sz w:val="16"/>
                <w:szCs w:val="16"/>
                <w:lang w:val="en-US"/>
              </w:rPr>
            </w:pPr>
          </w:p>
          <w:p w:rsidR="007464E4" w:rsidRPr="00E4096C" w:rsidRDefault="007464E4" w:rsidP="007464E4">
            <w:pPr>
              <w:jc w:val="center"/>
              <w:rPr>
                <w:color w:val="7030A0"/>
                <w:sz w:val="16"/>
                <w:szCs w:val="16"/>
                <w:lang w:val="en-US"/>
              </w:rPr>
            </w:pPr>
          </w:p>
          <w:p w:rsidR="007464E4" w:rsidRPr="00E4096C" w:rsidRDefault="007464E4" w:rsidP="007464E4">
            <w:pPr>
              <w:rPr>
                <w:color w:val="7030A0"/>
                <w:sz w:val="18"/>
                <w:szCs w:val="18"/>
                <w:lang w:val="en-US"/>
              </w:rPr>
            </w:pPr>
          </w:p>
        </w:tc>
        <w:tc>
          <w:tcPr>
            <w:tcW w:w="3828" w:type="dxa"/>
            <w:vMerge w:val="restart"/>
            <w:shd w:val="clear" w:color="auto" w:fill="BDD6EE" w:themeFill="accent5" w:themeFillTint="66"/>
          </w:tcPr>
          <w:p w:rsidR="007464E4" w:rsidRPr="00E4096C" w:rsidRDefault="000921FC" w:rsidP="007464E4">
            <w:pPr>
              <w:spacing w:after="75"/>
              <w:rPr>
                <w:color w:val="7030A0"/>
                <w:sz w:val="16"/>
                <w:szCs w:val="16"/>
                <w:lang w:val="en-US"/>
              </w:rPr>
            </w:pPr>
            <w:r w:rsidRPr="00E4096C">
              <w:rPr>
                <w:noProof/>
                <w:color w:val="7030A0"/>
                <w:sz w:val="16"/>
                <w:szCs w:val="16"/>
                <w:lang w:val="en-US"/>
              </w:rPr>
              <w:drawing>
                <wp:inline distT="0" distB="0" distL="0" distR="0" wp14:anchorId="4AA3953A" wp14:editId="1821636E">
                  <wp:extent cx="2293620" cy="448945"/>
                  <wp:effectExtent l="0" t="0" r="5080" b="0"/>
                  <wp:docPr id="562851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51481" name=""/>
                          <pic:cNvPicPr/>
                        </pic:nvPicPr>
                        <pic:blipFill>
                          <a:blip r:embed="rId14"/>
                          <a:stretch>
                            <a:fillRect/>
                          </a:stretch>
                        </pic:blipFill>
                        <pic:spPr>
                          <a:xfrm>
                            <a:off x="0" y="0"/>
                            <a:ext cx="2293620" cy="448945"/>
                          </a:xfrm>
                          <a:prstGeom prst="rect">
                            <a:avLst/>
                          </a:prstGeom>
                        </pic:spPr>
                      </pic:pic>
                    </a:graphicData>
                  </a:graphic>
                </wp:inline>
              </w:drawing>
            </w:r>
          </w:p>
          <w:p w:rsidR="000921FC" w:rsidRPr="00E4096C" w:rsidRDefault="000921FC" w:rsidP="007464E4">
            <w:pPr>
              <w:spacing w:after="75"/>
              <w:rPr>
                <w:color w:val="7030A0"/>
                <w:sz w:val="16"/>
                <w:szCs w:val="16"/>
                <w:lang w:val="en-US"/>
              </w:rPr>
            </w:pPr>
          </w:p>
          <w:p w:rsidR="000921FC" w:rsidRPr="00E4096C" w:rsidRDefault="000921FC" w:rsidP="007464E4">
            <w:pPr>
              <w:spacing w:after="75"/>
              <w:rPr>
                <w:color w:val="7030A0"/>
                <w:sz w:val="16"/>
                <w:szCs w:val="16"/>
                <w:lang w:val="en-US"/>
              </w:rPr>
            </w:pPr>
            <w:r w:rsidRPr="00E4096C">
              <w:rPr>
                <w:noProof/>
                <w:color w:val="7030A0"/>
                <w:sz w:val="16"/>
                <w:szCs w:val="16"/>
                <w:lang w:val="en-US"/>
              </w:rPr>
              <w:drawing>
                <wp:inline distT="0" distB="0" distL="0" distR="0" wp14:anchorId="15E79C3C" wp14:editId="6A4BF84A">
                  <wp:extent cx="2293620" cy="417195"/>
                  <wp:effectExtent l="0" t="0" r="5080" b="1905"/>
                  <wp:docPr id="426983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983784" name=""/>
                          <pic:cNvPicPr/>
                        </pic:nvPicPr>
                        <pic:blipFill>
                          <a:blip r:embed="rId15"/>
                          <a:stretch>
                            <a:fillRect/>
                          </a:stretch>
                        </pic:blipFill>
                        <pic:spPr>
                          <a:xfrm>
                            <a:off x="0" y="0"/>
                            <a:ext cx="2293620" cy="417195"/>
                          </a:xfrm>
                          <a:prstGeom prst="rect">
                            <a:avLst/>
                          </a:prstGeom>
                        </pic:spPr>
                      </pic:pic>
                    </a:graphicData>
                  </a:graphic>
                </wp:inline>
              </w:drawing>
            </w:r>
          </w:p>
        </w:tc>
        <w:tc>
          <w:tcPr>
            <w:tcW w:w="3402" w:type="dxa"/>
            <w:shd w:val="clear" w:color="auto" w:fill="BDD6EE" w:themeFill="accent5" w:themeFillTint="66"/>
          </w:tcPr>
          <w:p w:rsidR="007464E4" w:rsidRPr="00750016" w:rsidRDefault="007464E4" w:rsidP="007464E4">
            <w:pPr>
              <w:pStyle w:val="NormalWeb"/>
              <w:spacing w:before="0" w:beforeAutospacing="0" w:after="0" w:afterAutospacing="0"/>
              <w:rPr>
                <w:color w:val="7030A0"/>
              </w:rPr>
            </w:pPr>
          </w:p>
          <w:p w:rsidR="007464E4" w:rsidRPr="00750016" w:rsidRDefault="007464E4" w:rsidP="008D7E59">
            <w:pPr>
              <w:pStyle w:val="NormalWeb"/>
              <w:spacing w:before="0" w:beforeAutospacing="0" w:after="0" w:afterAutospacing="0"/>
              <w:jc w:val="center"/>
              <w:rPr>
                <w:color w:val="7030A0"/>
                <w:sz w:val="16"/>
                <w:szCs w:val="16"/>
              </w:rPr>
            </w:pPr>
            <w:r w:rsidRPr="00750016">
              <w:rPr>
                <w:color w:val="7030A0"/>
                <w:sz w:val="16"/>
                <w:szCs w:val="16"/>
              </w:rPr>
              <w:t>Newspaper recount</w:t>
            </w:r>
          </w:p>
          <w:p w:rsidR="008D7E59" w:rsidRPr="00750016" w:rsidRDefault="008D7E59" w:rsidP="008D7E59">
            <w:pPr>
              <w:pStyle w:val="NormalWeb"/>
              <w:spacing w:before="0" w:beforeAutospacing="0" w:after="0" w:afterAutospacing="0"/>
              <w:rPr>
                <w:color w:val="7030A0"/>
                <w:sz w:val="16"/>
                <w:szCs w:val="16"/>
              </w:rPr>
            </w:pPr>
            <w:r w:rsidRPr="00750016">
              <w:rPr>
                <w:color w:val="7030A0"/>
                <w:sz w:val="16"/>
                <w:szCs w:val="16"/>
              </w:rPr>
              <w:t xml:space="preserve">After a practical activity or undertaking some research in books or the web, take part in a discussion in another curriculum subject, generalising from repeated occurrences or observations. </w:t>
            </w:r>
          </w:p>
          <w:p w:rsidR="008D7E59" w:rsidRPr="00750016" w:rsidRDefault="008D7E59" w:rsidP="008D7E59">
            <w:pPr>
              <w:pStyle w:val="NormalWeb"/>
              <w:spacing w:before="0" w:beforeAutospacing="0" w:after="0" w:afterAutospacing="0"/>
              <w:rPr>
                <w:color w:val="7030A0"/>
                <w:sz w:val="16"/>
                <w:szCs w:val="16"/>
              </w:rPr>
            </w:pPr>
          </w:p>
          <w:p w:rsidR="008D7E59" w:rsidRPr="00750016" w:rsidRDefault="008D7E59" w:rsidP="008D7E59">
            <w:pPr>
              <w:pStyle w:val="NormalWeb"/>
              <w:spacing w:before="0" w:beforeAutospacing="0" w:after="0" w:afterAutospacing="0"/>
              <w:rPr>
                <w:color w:val="7030A0"/>
              </w:rPr>
            </w:pPr>
            <w:r w:rsidRPr="00750016">
              <w:rPr>
                <w:color w:val="7030A0"/>
                <w:sz w:val="16"/>
                <w:szCs w:val="16"/>
              </w:rPr>
              <w:t xml:space="preserve">Distinguish between a description of a single member of a group and the group in general </w:t>
            </w:r>
            <w:proofErr w:type="gramStart"/>
            <w:r w:rsidRPr="00750016">
              <w:rPr>
                <w:color w:val="7030A0"/>
                <w:sz w:val="16"/>
                <w:szCs w:val="16"/>
              </w:rPr>
              <w:t>e.g.</w:t>
            </w:r>
            <w:proofErr w:type="gramEnd"/>
            <w:r w:rsidRPr="00750016">
              <w:rPr>
                <w:color w:val="7030A0"/>
                <w:sz w:val="16"/>
                <w:szCs w:val="16"/>
              </w:rPr>
              <w:t xml:space="preserve"> a particular dog and dogs in general. Read texts containing information in a simple report format, e.g. </w:t>
            </w:r>
            <w:r w:rsidRPr="00750016">
              <w:rPr>
                <w:i/>
                <w:iCs/>
                <w:color w:val="7030A0"/>
                <w:sz w:val="16"/>
                <w:szCs w:val="16"/>
              </w:rPr>
              <w:t>There are two sorts of x.</w:t>
            </w:r>
            <w:proofErr w:type="gramStart"/>
            <w:r w:rsidRPr="00750016">
              <w:rPr>
                <w:i/>
                <w:iCs/>
                <w:color w:val="7030A0"/>
                <w:sz w:val="16"/>
                <w:szCs w:val="16"/>
              </w:rPr>
              <w:t>..;</w:t>
            </w:r>
            <w:proofErr w:type="gramEnd"/>
            <w:r w:rsidRPr="00750016">
              <w:rPr>
                <w:i/>
                <w:iCs/>
                <w:color w:val="7030A0"/>
                <w:sz w:val="16"/>
                <w:szCs w:val="16"/>
              </w:rPr>
              <w:t xml:space="preserve"> They live in x.</w:t>
            </w:r>
            <w:proofErr w:type="gramStart"/>
            <w:r w:rsidRPr="00750016">
              <w:rPr>
                <w:i/>
                <w:iCs/>
                <w:color w:val="7030A0"/>
                <w:sz w:val="16"/>
                <w:szCs w:val="16"/>
              </w:rPr>
              <w:t>..;</w:t>
            </w:r>
            <w:proofErr w:type="gramEnd"/>
            <w:r w:rsidRPr="00750016">
              <w:rPr>
                <w:i/>
                <w:iCs/>
                <w:color w:val="7030A0"/>
                <w:sz w:val="16"/>
                <w:szCs w:val="16"/>
              </w:rPr>
              <w:t xml:space="preserve"> the As have x...,  but the B’s </w:t>
            </w:r>
            <w:r w:rsidRPr="00750016">
              <w:rPr>
                <w:color w:val="7030A0"/>
                <w:sz w:val="16"/>
                <w:szCs w:val="16"/>
              </w:rPr>
              <w:t>etc.</w:t>
            </w:r>
          </w:p>
          <w:p w:rsidR="008D7E59" w:rsidRPr="00750016" w:rsidRDefault="008D7E59" w:rsidP="008D7E59">
            <w:pPr>
              <w:rPr>
                <w:color w:val="7030A0"/>
              </w:rPr>
            </w:pPr>
          </w:p>
          <w:p w:rsidR="008D7E59" w:rsidRPr="00750016" w:rsidRDefault="008D7E59" w:rsidP="008D7E59">
            <w:pPr>
              <w:pStyle w:val="NormalWeb"/>
              <w:spacing w:before="0" w:beforeAutospacing="0" w:after="0" w:afterAutospacing="0"/>
              <w:rPr>
                <w:color w:val="7030A0"/>
                <w:sz w:val="16"/>
                <w:szCs w:val="16"/>
              </w:rPr>
            </w:pPr>
            <w:r w:rsidRPr="00750016">
              <w:rPr>
                <w:color w:val="7030A0"/>
                <w:sz w:val="16"/>
                <w:szCs w:val="16"/>
              </w:rPr>
              <w:t>Assemble information on another subject and use the text as a template for writing a report on it, using appropriate language to present and categorise ideas. </w:t>
            </w:r>
          </w:p>
          <w:p w:rsidR="008D7E59" w:rsidRPr="00750016" w:rsidRDefault="008D7E59" w:rsidP="008D7E59">
            <w:pPr>
              <w:pStyle w:val="NormalWeb"/>
              <w:spacing w:before="0" w:beforeAutospacing="0" w:after="0" w:afterAutospacing="0"/>
              <w:rPr>
                <w:color w:val="7030A0"/>
              </w:rPr>
            </w:pPr>
          </w:p>
          <w:p w:rsidR="008D7E59" w:rsidRPr="00750016" w:rsidRDefault="008D7E59" w:rsidP="008D7E59">
            <w:pPr>
              <w:pStyle w:val="NormalWeb"/>
              <w:spacing w:before="0" w:beforeAutospacing="0" w:after="0" w:afterAutospacing="0"/>
              <w:rPr>
                <w:color w:val="7030A0"/>
                <w:sz w:val="16"/>
                <w:szCs w:val="16"/>
              </w:rPr>
            </w:pPr>
            <w:r w:rsidRPr="00750016">
              <w:rPr>
                <w:color w:val="7030A0"/>
                <w:sz w:val="16"/>
                <w:szCs w:val="16"/>
              </w:rPr>
              <w:t xml:space="preserve">Write simple </w:t>
            </w:r>
            <w:proofErr w:type="gramStart"/>
            <w:r w:rsidRPr="00750016">
              <w:rPr>
                <w:color w:val="7030A0"/>
                <w:sz w:val="16"/>
                <w:szCs w:val="16"/>
              </w:rPr>
              <w:t>first person</w:t>
            </w:r>
            <w:proofErr w:type="gramEnd"/>
            <w:r w:rsidRPr="00750016">
              <w:rPr>
                <w:color w:val="7030A0"/>
                <w:sz w:val="16"/>
                <w:szCs w:val="16"/>
              </w:rPr>
              <w:t xml:space="preserve"> recounts linked to topics of interest/study or to personal experience, using the language of texts read as models for own writing. </w:t>
            </w:r>
          </w:p>
          <w:p w:rsidR="008D7E59" w:rsidRPr="00750016" w:rsidRDefault="008D7E59" w:rsidP="008D7E59">
            <w:pPr>
              <w:pStyle w:val="NormalWeb"/>
              <w:spacing w:before="0" w:beforeAutospacing="0" w:after="0" w:afterAutospacing="0"/>
              <w:rPr>
                <w:color w:val="7030A0"/>
              </w:rPr>
            </w:pPr>
          </w:p>
          <w:p w:rsidR="008D7E59" w:rsidRPr="00750016" w:rsidRDefault="008D7E59" w:rsidP="008D7E59">
            <w:pPr>
              <w:pStyle w:val="NormalWeb"/>
              <w:spacing w:before="0" w:beforeAutospacing="0" w:after="0" w:afterAutospacing="0"/>
              <w:rPr>
                <w:color w:val="7030A0"/>
              </w:rPr>
            </w:pPr>
            <w:r w:rsidRPr="00750016">
              <w:rPr>
                <w:color w:val="7030A0"/>
                <w:sz w:val="16"/>
                <w:szCs w:val="16"/>
              </w:rPr>
              <w:t>Maintain a consistency in tense and in 3</w:t>
            </w:r>
            <w:r w:rsidRPr="00750016">
              <w:rPr>
                <w:color w:val="7030A0"/>
                <w:sz w:val="10"/>
                <w:szCs w:val="10"/>
                <w:vertAlign w:val="superscript"/>
              </w:rPr>
              <w:t>rd</w:t>
            </w:r>
            <w:r w:rsidRPr="00750016">
              <w:rPr>
                <w:color w:val="7030A0"/>
                <w:sz w:val="16"/>
                <w:szCs w:val="16"/>
              </w:rPr>
              <w:t xml:space="preserve"> person.</w:t>
            </w:r>
          </w:p>
          <w:p w:rsidR="008D7E59" w:rsidRPr="00750016" w:rsidRDefault="008D7E59" w:rsidP="008D7E59">
            <w:pPr>
              <w:spacing w:after="240"/>
              <w:rPr>
                <w:color w:val="7030A0"/>
              </w:rPr>
            </w:pPr>
          </w:p>
          <w:p w:rsidR="008D7E59" w:rsidRPr="00750016" w:rsidRDefault="008D7E59" w:rsidP="008D7E59">
            <w:pPr>
              <w:rPr>
                <w:color w:val="7030A0"/>
              </w:rPr>
            </w:pPr>
          </w:p>
          <w:p w:rsidR="008D7E59" w:rsidRPr="00750016" w:rsidRDefault="008D7E59" w:rsidP="008D7E59">
            <w:pPr>
              <w:pStyle w:val="NormalWeb"/>
              <w:spacing w:before="0" w:beforeAutospacing="0" w:after="0" w:afterAutospacing="0"/>
              <w:jc w:val="center"/>
              <w:rPr>
                <w:color w:val="7030A0"/>
              </w:rPr>
            </w:pPr>
          </w:p>
          <w:p w:rsidR="007464E4" w:rsidRPr="00750016" w:rsidRDefault="007464E4" w:rsidP="007464E4">
            <w:pPr>
              <w:pStyle w:val="NormalWeb"/>
              <w:spacing w:before="0" w:beforeAutospacing="0" w:after="0" w:afterAutospacing="0"/>
              <w:jc w:val="center"/>
              <w:rPr>
                <w:color w:val="7030A0"/>
                <w:sz w:val="16"/>
                <w:szCs w:val="16"/>
                <w:lang w:val="en-US"/>
              </w:rPr>
            </w:pPr>
          </w:p>
        </w:tc>
        <w:tc>
          <w:tcPr>
            <w:tcW w:w="2268" w:type="dxa"/>
            <w:vMerge w:val="restart"/>
            <w:shd w:val="clear" w:color="auto" w:fill="BDD6EE" w:themeFill="accent5" w:themeFillTint="66"/>
          </w:tcPr>
          <w:p w:rsidR="007464E4" w:rsidRPr="00750016" w:rsidRDefault="007464E4" w:rsidP="007464E4">
            <w:pPr>
              <w:spacing w:after="75"/>
              <w:rPr>
                <w:color w:val="7030A0"/>
                <w:sz w:val="18"/>
                <w:szCs w:val="18"/>
              </w:rPr>
            </w:pPr>
            <w:r w:rsidRPr="00750016">
              <w:rPr>
                <w:noProof/>
                <w:color w:val="7030A0"/>
                <w:sz w:val="16"/>
                <w:szCs w:val="16"/>
              </w:rPr>
              <w:drawing>
                <wp:inline distT="0" distB="0" distL="0" distR="0" wp14:anchorId="15A0BC77" wp14:editId="526AEB55">
                  <wp:extent cx="1212850" cy="474980"/>
                  <wp:effectExtent l="0" t="0" r="6350" b="0"/>
                  <wp:docPr id="2094759542" name="Picture 2094759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32507" name=""/>
                          <pic:cNvPicPr/>
                        </pic:nvPicPr>
                        <pic:blipFill>
                          <a:blip r:embed="rId8"/>
                          <a:stretch>
                            <a:fillRect/>
                          </a:stretch>
                        </pic:blipFill>
                        <pic:spPr>
                          <a:xfrm>
                            <a:off x="0" y="0"/>
                            <a:ext cx="1212850" cy="474980"/>
                          </a:xfrm>
                          <a:prstGeom prst="rect">
                            <a:avLst/>
                          </a:prstGeom>
                        </pic:spPr>
                      </pic:pic>
                    </a:graphicData>
                  </a:graphic>
                </wp:inline>
              </w:drawing>
            </w:r>
          </w:p>
          <w:p w:rsidR="007464E4" w:rsidRPr="00750016" w:rsidRDefault="007464E4" w:rsidP="007464E4">
            <w:pPr>
              <w:spacing w:after="75"/>
              <w:rPr>
                <w:color w:val="7030A0"/>
                <w:sz w:val="18"/>
                <w:szCs w:val="18"/>
              </w:rPr>
            </w:pPr>
            <w:r w:rsidRPr="00750016">
              <w:rPr>
                <w:color w:val="7030A0"/>
                <w:sz w:val="18"/>
                <w:szCs w:val="18"/>
              </w:rPr>
              <w:t>Focus on Book 4.</w:t>
            </w:r>
          </w:p>
          <w:p w:rsidR="007464E4" w:rsidRPr="00750016" w:rsidRDefault="007464E4" w:rsidP="007464E4">
            <w:pPr>
              <w:spacing w:after="75"/>
              <w:rPr>
                <w:color w:val="7030A0"/>
                <w:sz w:val="18"/>
                <w:szCs w:val="18"/>
              </w:rPr>
            </w:pPr>
          </w:p>
          <w:p w:rsidR="007464E4" w:rsidRPr="00750016" w:rsidRDefault="007464E4" w:rsidP="007464E4">
            <w:pPr>
              <w:spacing w:after="75"/>
              <w:rPr>
                <w:color w:val="7030A0"/>
                <w:sz w:val="18"/>
                <w:szCs w:val="18"/>
              </w:rPr>
            </w:pPr>
            <w:r w:rsidRPr="00750016">
              <w:rPr>
                <w:color w:val="7030A0"/>
                <w:sz w:val="18"/>
                <w:szCs w:val="18"/>
              </w:rPr>
              <w:t>Maintain fluency when writing at speed.</w:t>
            </w:r>
          </w:p>
        </w:tc>
      </w:tr>
      <w:tr w:rsidR="007464E4" w:rsidRPr="00C83853" w:rsidTr="000B0B1B">
        <w:trPr>
          <w:trHeight w:val="935"/>
        </w:trPr>
        <w:tc>
          <w:tcPr>
            <w:tcW w:w="1134" w:type="dxa"/>
            <w:vMerge/>
            <w:shd w:val="clear" w:color="auto" w:fill="BDD6EE" w:themeFill="accent5" w:themeFillTint="66"/>
          </w:tcPr>
          <w:p w:rsidR="007464E4" w:rsidRPr="00E4096C" w:rsidRDefault="007464E4" w:rsidP="007464E4">
            <w:pPr>
              <w:jc w:val="center"/>
              <w:rPr>
                <w:color w:val="7030A0"/>
                <w:sz w:val="16"/>
                <w:szCs w:val="16"/>
                <w:lang w:val="en-US"/>
              </w:rPr>
            </w:pPr>
          </w:p>
        </w:tc>
        <w:tc>
          <w:tcPr>
            <w:tcW w:w="4536" w:type="dxa"/>
            <w:shd w:val="clear" w:color="auto" w:fill="BDD6EE" w:themeFill="accent5" w:themeFillTint="66"/>
          </w:tcPr>
          <w:p w:rsidR="007464E4" w:rsidRPr="00E4096C" w:rsidRDefault="007464E4" w:rsidP="007464E4">
            <w:pPr>
              <w:jc w:val="center"/>
              <w:rPr>
                <w:b/>
                <w:bCs/>
                <w:color w:val="7030A0"/>
                <w:sz w:val="16"/>
                <w:szCs w:val="16"/>
                <w:u w:val="single"/>
                <w:lang w:val="en-US"/>
              </w:rPr>
            </w:pPr>
            <w:r w:rsidRPr="00E4096C">
              <w:rPr>
                <w:b/>
                <w:bCs/>
                <w:color w:val="7030A0"/>
                <w:sz w:val="16"/>
                <w:szCs w:val="16"/>
                <w:u w:val="single"/>
                <w:lang w:val="en-US"/>
              </w:rPr>
              <w:br/>
              <w:t>Punctuation</w:t>
            </w:r>
          </w:p>
          <w:p w:rsidR="007464E4" w:rsidRPr="00E4096C" w:rsidRDefault="007464E4" w:rsidP="007464E4">
            <w:pPr>
              <w:jc w:val="center"/>
              <w:rPr>
                <w:color w:val="7030A0"/>
                <w:sz w:val="18"/>
                <w:szCs w:val="18"/>
                <w:lang w:val="en-US"/>
              </w:rPr>
            </w:pPr>
            <w:r w:rsidRPr="00E4096C">
              <w:rPr>
                <w:color w:val="7030A0"/>
                <w:sz w:val="18"/>
                <w:szCs w:val="18"/>
                <w:lang w:val="en-US"/>
              </w:rPr>
              <w:t>To accurately use the possessive apostrophe and apostrophes for contractions.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know how to use double inverted commas and the following speech.</w:t>
            </w:r>
          </w:p>
          <w:p w:rsidR="007464E4" w:rsidRPr="00E4096C" w:rsidRDefault="007464E4" w:rsidP="007464E4">
            <w:pPr>
              <w:jc w:val="center"/>
              <w:rPr>
                <w:b/>
                <w:bCs/>
                <w:color w:val="7030A0"/>
                <w:sz w:val="16"/>
                <w:szCs w:val="16"/>
                <w:u w:val="single"/>
                <w:lang w:val="en-US"/>
              </w:rPr>
            </w:pPr>
          </w:p>
          <w:p w:rsidR="007464E4" w:rsidRPr="00E4096C" w:rsidRDefault="007464E4" w:rsidP="007464E4">
            <w:pPr>
              <w:jc w:val="center"/>
              <w:rPr>
                <w:color w:val="7030A0"/>
                <w:sz w:val="16"/>
                <w:szCs w:val="16"/>
                <w:lang w:val="en-US"/>
              </w:rPr>
            </w:pPr>
            <w:r w:rsidRPr="00E4096C">
              <w:rPr>
                <w:color w:val="7030A0"/>
                <w:sz w:val="16"/>
                <w:szCs w:val="16"/>
                <w:lang w:val="en-US"/>
              </w:rPr>
              <w:t xml:space="preserve">To use commas for clauses </w:t>
            </w:r>
            <w:proofErr w:type="gramStart"/>
            <w:r w:rsidRPr="00E4096C">
              <w:rPr>
                <w:color w:val="7030A0"/>
                <w:sz w:val="16"/>
                <w:szCs w:val="16"/>
                <w:lang w:val="en-US"/>
              </w:rPr>
              <w:t>( adverbials</w:t>
            </w:r>
            <w:proofErr w:type="gramEnd"/>
            <w:r w:rsidRPr="00E4096C">
              <w:rPr>
                <w:color w:val="7030A0"/>
                <w:sz w:val="16"/>
                <w:szCs w:val="16"/>
                <w:lang w:val="en-US"/>
              </w:rPr>
              <w:t>) and clarity.</w:t>
            </w:r>
          </w:p>
          <w:p w:rsidR="007464E4" w:rsidRPr="00E4096C" w:rsidRDefault="007464E4" w:rsidP="007464E4">
            <w:pPr>
              <w:jc w:val="center"/>
              <w:rPr>
                <w:color w:val="7030A0"/>
                <w:sz w:val="16"/>
                <w:szCs w:val="16"/>
                <w:lang w:val="en-US"/>
              </w:rPr>
            </w:pPr>
          </w:p>
          <w:p w:rsidR="007464E4" w:rsidRPr="00E4096C" w:rsidRDefault="007464E4" w:rsidP="007464E4">
            <w:pPr>
              <w:jc w:val="center"/>
              <w:rPr>
                <w:b/>
                <w:bCs/>
                <w:color w:val="7030A0"/>
                <w:sz w:val="16"/>
                <w:szCs w:val="16"/>
                <w:u w:val="single"/>
                <w:lang w:val="en-US"/>
              </w:rPr>
            </w:pPr>
          </w:p>
        </w:tc>
        <w:tc>
          <w:tcPr>
            <w:tcW w:w="3828" w:type="dxa"/>
            <w:vMerge/>
            <w:shd w:val="clear" w:color="auto" w:fill="BDD6EE" w:themeFill="accent5" w:themeFillTint="66"/>
          </w:tcPr>
          <w:p w:rsidR="007464E4" w:rsidRPr="00E4096C" w:rsidRDefault="007464E4" w:rsidP="007464E4">
            <w:pPr>
              <w:jc w:val="center"/>
              <w:rPr>
                <w:color w:val="7030A0"/>
                <w:sz w:val="16"/>
                <w:szCs w:val="16"/>
                <w:lang w:val="en-US"/>
              </w:rPr>
            </w:pPr>
          </w:p>
        </w:tc>
        <w:tc>
          <w:tcPr>
            <w:tcW w:w="3402" w:type="dxa"/>
            <w:vMerge w:val="restart"/>
            <w:shd w:val="clear" w:color="auto" w:fill="BDD6EE" w:themeFill="accent5" w:themeFillTint="66"/>
          </w:tcPr>
          <w:p w:rsidR="007464E4" w:rsidRPr="00E4096C" w:rsidRDefault="008602E7" w:rsidP="008D7E59">
            <w:pPr>
              <w:spacing w:after="240"/>
              <w:jc w:val="center"/>
              <w:rPr>
                <w:b/>
                <w:bCs/>
                <w:color w:val="7030A0"/>
                <w:sz w:val="16"/>
                <w:szCs w:val="16"/>
                <w:u w:val="single"/>
              </w:rPr>
            </w:pPr>
            <w:r w:rsidRPr="00E4096C">
              <w:rPr>
                <w:b/>
                <w:bCs/>
                <w:color w:val="7030A0"/>
                <w:sz w:val="16"/>
                <w:szCs w:val="16"/>
                <w:u w:val="single"/>
              </w:rPr>
              <w:t>N</w:t>
            </w:r>
            <w:r w:rsidR="007464E4" w:rsidRPr="00E4096C">
              <w:rPr>
                <w:b/>
                <w:bCs/>
                <w:color w:val="7030A0"/>
                <w:sz w:val="16"/>
                <w:szCs w:val="16"/>
                <w:u w:val="single"/>
              </w:rPr>
              <w:t>arrative</w:t>
            </w:r>
          </w:p>
          <w:p w:rsidR="008D7E59" w:rsidRPr="00E4096C" w:rsidRDefault="008D7E59" w:rsidP="008D7E59">
            <w:pPr>
              <w:pStyle w:val="NormalWeb"/>
              <w:spacing w:before="0" w:beforeAutospacing="0" w:after="0" w:afterAutospacing="0"/>
              <w:rPr>
                <w:color w:val="7030A0"/>
              </w:rPr>
            </w:pPr>
            <w:r w:rsidRPr="00E4096C">
              <w:rPr>
                <w:color w:val="7030A0"/>
                <w:sz w:val="16"/>
                <w:szCs w:val="16"/>
              </w:rPr>
              <w:t>Develop understanding of story structure.</w:t>
            </w:r>
          </w:p>
          <w:p w:rsidR="008D7E59" w:rsidRPr="00E4096C" w:rsidRDefault="008D7E59" w:rsidP="008D7E59">
            <w:pPr>
              <w:pStyle w:val="NormalWeb"/>
              <w:spacing w:before="0" w:beforeAutospacing="0" w:after="0" w:afterAutospacing="0"/>
              <w:rPr>
                <w:color w:val="7030A0"/>
              </w:rPr>
            </w:pPr>
            <w:r w:rsidRPr="00E4096C">
              <w:rPr>
                <w:color w:val="7030A0"/>
                <w:sz w:val="16"/>
                <w:szCs w:val="16"/>
              </w:rPr>
              <w:t>Recognise the stages of a story: introduction – build-up - climax or conflict – resolution.</w:t>
            </w:r>
          </w:p>
          <w:p w:rsidR="008D7E59" w:rsidRPr="00E4096C" w:rsidRDefault="008D7E59" w:rsidP="008D7E59">
            <w:pPr>
              <w:pStyle w:val="NormalWeb"/>
              <w:spacing w:before="0" w:beforeAutospacing="0" w:after="0" w:afterAutospacing="0"/>
              <w:rPr>
                <w:color w:val="7030A0"/>
                <w:sz w:val="16"/>
                <w:szCs w:val="16"/>
              </w:rPr>
            </w:pPr>
          </w:p>
          <w:p w:rsidR="008D7E59" w:rsidRPr="00E4096C" w:rsidRDefault="008D7E59" w:rsidP="008D7E59">
            <w:pPr>
              <w:pStyle w:val="NormalWeb"/>
              <w:spacing w:before="0" w:beforeAutospacing="0" w:after="0" w:afterAutospacing="0"/>
              <w:rPr>
                <w:color w:val="7030A0"/>
              </w:rPr>
            </w:pPr>
            <w:r w:rsidRPr="00E4096C">
              <w:rPr>
                <w:color w:val="7030A0"/>
                <w:sz w:val="16"/>
                <w:szCs w:val="16"/>
              </w:rPr>
              <w:t>Appreciate that chronology does not always run smoothly, (e.g.) some events are skimmed over, others are told in more depth. </w:t>
            </w:r>
          </w:p>
          <w:p w:rsidR="008D7E59" w:rsidRPr="00E4096C" w:rsidRDefault="008D7E59" w:rsidP="008D7E59">
            <w:pPr>
              <w:pStyle w:val="NormalWeb"/>
              <w:spacing w:before="0" w:beforeAutospacing="0" w:after="0" w:afterAutospacing="0"/>
              <w:rPr>
                <w:color w:val="7030A0"/>
                <w:sz w:val="16"/>
                <w:szCs w:val="16"/>
              </w:rPr>
            </w:pPr>
          </w:p>
          <w:p w:rsidR="008D7E59" w:rsidRPr="00E4096C" w:rsidRDefault="008D7E59" w:rsidP="008D7E59">
            <w:pPr>
              <w:pStyle w:val="NormalWeb"/>
              <w:spacing w:before="0" w:beforeAutospacing="0" w:after="0" w:afterAutospacing="0"/>
              <w:rPr>
                <w:color w:val="7030A0"/>
                <w:sz w:val="16"/>
                <w:szCs w:val="16"/>
              </w:rPr>
            </w:pPr>
            <w:r w:rsidRPr="00E4096C">
              <w:rPr>
                <w:color w:val="7030A0"/>
                <w:sz w:val="16"/>
                <w:szCs w:val="16"/>
              </w:rPr>
              <w:t xml:space="preserve">Develop awareness that the author sets up dilemmas in the story and devises a solution. </w:t>
            </w:r>
          </w:p>
          <w:p w:rsidR="008D7E59" w:rsidRPr="00E4096C" w:rsidRDefault="008D7E59" w:rsidP="008D7E59">
            <w:pPr>
              <w:pStyle w:val="NormalWeb"/>
              <w:spacing w:before="0" w:beforeAutospacing="0" w:after="0" w:afterAutospacing="0"/>
              <w:rPr>
                <w:color w:val="7030A0"/>
                <w:sz w:val="16"/>
                <w:szCs w:val="16"/>
              </w:rPr>
            </w:pPr>
          </w:p>
          <w:p w:rsidR="008D7E59" w:rsidRPr="00E4096C" w:rsidRDefault="008D7E59" w:rsidP="008D7E59">
            <w:pPr>
              <w:pStyle w:val="NormalWeb"/>
              <w:spacing w:before="0" w:beforeAutospacing="0" w:after="0" w:afterAutospacing="0"/>
              <w:rPr>
                <w:color w:val="7030A0"/>
                <w:sz w:val="16"/>
                <w:szCs w:val="16"/>
              </w:rPr>
            </w:pPr>
          </w:p>
          <w:p w:rsidR="008D7E59" w:rsidRPr="00E4096C" w:rsidRDefault="008D7E59" w:rsidP="008D7E59">
            <w:pPr>
              <w:pStyle w:val="NormalWeb"/>
              <w:spacing w:before="0" w:beforeAutospacing="0" w:after="0" w:afterAutospacing="0"/>
              <w:rPr>
                <w:color w:val="7030A0"/>
              </w:rPr>
            </w:pPr>
            <w:r w:rsidRPr="00E4096C">
              <w:rPr>
                <w:color w:val="7030A0"/>
                <w:sz w:val="16"/>
                <w:szCs w:val="16"/>
              </w:rPr>
              <w:t>Understand that the author or director creates characters to provoke a response in the reader, (e.g.) sympathy or dislike. </w:t>
            </w:r>
          </w:p>
          <w:p w:rsidR="008D7E59" w:rsidRPr="00E4096C" w:rsidRDefault="008D7E59" w:rsidP="008D7E59">
            <w:pPr>
              <w:pStyle w:val="NormalWeb"/>
              <w:spacing w:before="0" w:beforeAutospacing="0" w:after="0" w:afterAutospacing="0"/>
              <w:rPr>
                <w:color w:val="7030A0"/>
                <w:sz w:val="16"/>
                <w:szCs w:val="16"/>
              </w:rPr>
            </w:pPr>
          </w:p>
          <w:p w:rsidR="008D7E59" w:rsidRPr="00E4096C" w:rsidRDefault="008D7E59" w:rsidP="008D7E59">
            <w:pPr>
              <w:pStyle w:val="NormalWeb"/>
              <w:spacing w:before="0" w:beforeAutospacing="0" w:after="0" w:afterAutospacing="0"/>
              <w:rPr>
                <w:color w:val="7030A0"/>
              </w:rPr>
            </w:pPr>
            <w:r w:rsidRPr="00E4096C">
              <w:rPr>
                <w:color w:val="7030A0"/>
                <w:sz w:val="16"/>
                <w:szCs w:val="16"/>
              </w:rPr>
              <w:t>Discuss whether the narrator has a distinctive voice in the story. </w:t>
            </w:r>
          </w:p>
          <w:p w:rsidR="008D7E59" w:rsidRPr="00E4096C" w:rsidRDefault="008D7E59" w:rsidP="008D7E59">
            <w:pPr>
              <w:pStyle w:val="NormalWeb"/>
              <w:spacing w:before="0" w:beforeAutospacing="0" w:after="0" w:afterAutospacing="0"/>
              <w:rPr>
                <w:color w:val="7030A0"/>
              </w:rPr>
            </w:pPr>
            <w:r w:rsidRPr="00E4096C">
              <w:rPr>
                <w:color w:val="7030A0"/>
                <w:sz w:val="16"/>
                <w:szCs w:val="16"/>
              </w:rPr>
              <w:t>Identify the use of figurative and expressive language to build a fuller picture of a character.</w:t>
            </w:r>
          </w:p>
          <w:p w:rsidR="008D7E59" w:rsidRPr="00E4096C" w:rsidRDefault="008D7E59" w:rsidP="008D7E59">
            <w:pPr>
              <w:pStyle w:val="NormalWeb"/>
              <w:spacing w:before="0" w:beforeAutospacing="0" w:after="0" w:afterAutospacing="0"/>
              <w:rPr>
                <w:color w:val="7030A0"/>
                <w:sz w:val="16"/>
                <w:szCs w:val="16"/>
              </w:rPr>
            </w:pPr>
          </w:p>
          <w:p w:rsidR="008D7E59" w:rsidRPr="00E4096C" w:rsidRDefault="008D7E59" w:rsidP="008D7E59">
            <w:pPr>
              <w:pStyle w:val="NormalWeb"/>
              <w:spacing w:before="0" w:beforeAutospacing="0" w:after="0" w:afterAutospacing="0"/>
              <w:rPr>
                <w:color w:val="7030A0"/>
              </w:rPr>
            </w:pPr>
            <w:r w:rsidRPr="00E4096C">
              <w:rPr>
                <w:color w:val="7030A0"/>
                <w:sz w:val="16"/>
                <w:szCs w:val="16"/>
              </w:rPr>
              <w:t>Explore the way that key characters respond to a dilemma and make deductions about their motives and feelings.  </w:t>
            </w:r>
          </w:p>
          <w:p w:rsidR="008D7E59" w:rsidRPr="00E4096C" w:rsidRDefault="008D7E59" w:rsidP="008D7E59">
            <w:pPr>
              <w:pStyle w:val="NormalWeb"/>
              <w:spacing w:before="0" w:beforeAutospacing="0" w:after="0" w:afterAutospacing="0"/>
              <w:rPr>
                <w:color w:val="7030A0"/>
                <w:sz w:val="16"/>
                <w:szCs w:val="16"/>
              </w:rPr>
            </w:pPr>
          </w:p>
          <w:p w:rsidR="008D7E59" w:rsidRPr="00E4096C" w:rsidRDefault="008D7E59" w:rsidP="008D7E59">
            <w:pPr>
              <w:pStyle w:val="NormalWeb"/>
              <w:spacing w:before="0" w:beforeAutospacing="0" w:after="0" w:afterAutospacing="0"/>
              <w:rPr>
                <w:color w:val="7030A0"/>
              </w:rPr>
            </w:pPr>
            <w:r w:rsidRPr="00E4096C">
              <w:rPr>
                <w:color w:val="7030A0"/>
                <w:sz w:val="16"/>
                <w:szCs w:val="16"/>
              </w:rPr>
              <w:t>Discuss whether a character’s behaviour was predictable or unexpected.</w:t>
            </w:r>
          </w:p>
          <w:p w:rsidR="008D7E59" w:rsidRPr="00E4096C" w:rsidRDefault="008D7E59" w:rsidP="008D7E59">
            <w:pPr>
              <w:pStyle w:val="NormalWeb"/>
              <w:spacing w:before="0" w:beforeAutospacing="0" w:after="0" w:afterAutospacing="0"/>
              <w:rPr>
                <w:color w:val="7030A0"/>
                <w:sz w:val="16"/>
                <w:szCs w:val="16"/>
              </w:rPr>
            </w:pPr>
          </w:p>
          <w:p w:rsidR="008D7E59" w:rsidRPr="00E4096C" w:rsidRDefault="008D7E59" w:rsidP="008D7E59">
            <w:pPr>
              <w:pStyle w:val="NormalWeb"/>
              <w:spacing w:before="0" w:beforeAutospacing="0" w:after="0" w:afterAutospacing="0"/>
              <w:rPr>
                <w:color w:val="7030A0"/>
              </w:rPr>
            </w:pPr>
            <w:r w:rsidRPr="00E4096C">
              <w:rPr>
                <w:color w:val="7030A0"/>
                <w:sz w:val="16"/>
                <w:szCs w:val="16"/>
              </w:rPr>
              <w:t>Explore the relationship between what characters say and what they do – do they always reveal what they are thinking? </w:t>
            </w:r>
          </w:p>
          <w:p w:rsidR="008D7E59" w:rsidRPr="00E4096C" w:rsidRDefault="008D7E59" w:rsidP="008D7E59">
            <w:pPr>
              <w:pStyle w:val="NormalWeb"/>
              <w:spacing w:before="0" w:beforeAutospacing="0" w:after="0" w:afterAutospacing="0"/>
              <w:rPr>
                <w:color w:val="7030A0"/>
                <w:sz w:val="16"/>
                <w:szCs w:val="16"/>
              </w:rPr>
            </w:pPr>
          </w:p>
          <w:p w:rsidR="008D7E59" w:rsidRPr="00E4096C" w:rsidRDefault="008D7E59" w:rsidP="008D7E59">
            <w:pPr>
              <w:pStyle w:val="NormalWeb"/>
              <w:spacing w:before="0" w:beforeAutospacing="0" w:after="0" w:afterAutospacing="0"/>
              <w:rPr>
                <w:color w:val="7030A0"/>
              </w:rPr>
            </w:pPr>
            <w:r w:rsidRPr="00E4096C">
              <w:rPr>
                <w:color w:val="7030A0"/>
                <w:sz w:val="16"/>
                <w:szCs w:val="16"/>
              </w:rPr>
              <w:t>Authors can create entire imaginary worlds; look for evidence of small details that are used to evoke time, place and mood. </w:t>
            </w:r>
          </w:p>
          <w:p w:rsidR="008D7E59" w:rsidRPr="00E4096C" w:rsidRDefault="008D7E59" w:rsidP="008D7E59">
            <w:pPr>
              <w:pStyle w:val="NormalWeb"/>
              <w:spacing w:before="0" w:beforeAutospacing="0" w:after="0" w:afterAutospacing="0"/>
              <w:rPr>
                <w:color w:val="7030A0"/>
                <w:sz w:val="16"/>
                <w:szCs w:val="16"/>
              </w:rPr>
            </w:pPr>
          </w:p>
          <w:p w:rsidR="008D7E59" w:rsidRPr="00E4096C" w:rsidRDefault="008D7E59" w:rsidP="008D7E59">
            <w:pPr>
              <w:pStyle w:val="NormalWeb"/>
              <w:spacing w:before="0" w:beforeAutospacing="0" w:after="0" w:afterAutospacing="0"/>
              <w:rPr>
                <w:color w:val="7030A0"/>
              </w:rPr>
            </w:pPr>
            <w:r w:rsidRPr="00E4096C">
              <w:rPr>
                <w:color w:val="7030A0"/>
                <w:sz w:val="16"/>
                <w:szCs w:val="16"/>
              </w:rPr>
              <w:t>Explore evidence of the way that characters behave in different settings.</w:t>
            </w:r>
          </w:p>
          <w:p w:rsidR="008D7E59" w:rsidRPr="00E4096C" w:rsidRDefault="008D7E59" w:rsidP="007464E4">
            <w:pPr>
              <w:pStyle w:val="NormalWeb"/>
              <w:spacing w:before="0" w:after="0"/>
              <w:rPr>
                <w:color w:val="7030A0"/>
                <w:sz w:val="16"/>
                <w:szCs w:val="16"/>
              </w:rPr>
            </w:pPr>
          </w:p>
        </w:tc>
        <w:tc>
          <w:tcPr>
            <w:tcW w:w="2268" w:type="dxa"/>
            <w:vMerge/>
            <w:shd w:val="clear" w:color="auto" w:fill="BDD6EE" w:themeFill="accent5" w:themeFillTint="66"/>
          </w:tcPr>
          <w:p w:rsidR="007464E4" w:rsidRPr="00C83853" w:rsidRDefault="007464E4" w:rsidP="007464E4">
            <w:pPr>
              <w:spacing w:after="75"/>
              <w:rPr>
                <w:color w:val="7030A0"/>
                <w:sz w:val="16"/>
                <w:szCs w:val="16"/>
              </w:rPr>
            </w:pPr>
          </w:p>
        </w:tc>
      </w:tr>
      <w:tr w:rsidR="007464E4" w:rsidRPr="00C83853" w:rsidTr="000B0B1B">
        <w:trPr>
          <w:trHeight w:val="855"/>
        </w:trPr>
        <w:tc>
          <w:tcPr>
            <w:tcW w:w="1134" w:type="dxa"/>
            <w:vMerge/>
            <w:shd w:val="clear" w:color="auto" w:fill="BDD6EE" w:themeFill="accent5" w:themeFillTint="66"/>
          </w:tcPr>
          <w:p w:rsidR="007464E4" w:rsidRPr="00E4096C" w:rsidRDefault="007464E4" w:rsidP="007464E4">
            <w:pPr>
              <w:jc w:val="center"/>
              <w:rPr>
                <w:color w:val="7030A0"/>
                <w:sz w:val="16"/>
                <w:szCs w:val="16"/>
                <w:lang w:val="en-US"/>
              </w:rPr>
            </w:pPr>
          </w:p>
        </w:tc>
        <w:tc>
          <w:tcPr>
            <w:tcW w:w="4536" w:type="dxa"/>
            <w:shd w:val="clear" w:color="auto" w:fill="BDD6EE" w:themeFill="accent5" w:themeFillTint="66"/>
          </w:tcPr>
          <w:p w:rsidR="007464E4" w:rsidRPr="00E4096C" w:rsidRDefault="007464E4" w:rsidP="007464E4">
            <w:pPr>
              <w:jc w:val="center"/>
              <w:rPr>
                <w:b/>
                <w:bCs/>
                <w:color w:val="7030A0"/>
                <w:sz w:val="16"/>
                <w:szCs w:val="16"/>
                <w:u w:val="single"/>
                <w:lang w:val="en-US"/>
              </w:rPr>
            </w:pPr>
            <w:r w:rsidRPr="00E4096C">
              <w:rPr>
                <w:b/>
                <w:bCs/>
                <w:color w:val="7030A0"/>
                <w:sz w:val="16"/>
                <w:szCs w:val="16"/>
                <w:u w:val="single"/>
                <w:lang w:val="en-US"/>
              </w:rPr>
              <w:t>Sentence construction</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effectively write for purposes.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embed using paragraphs to organize ideas.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Write from memory sentenced dictated from the teacher.</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identify and use prepositions.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understand what a main clause is.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understand and use subordinate clauses.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Use verb tenses consistently.</w:t>
            </w:r>
          </w:p>
          <w:p w:rsidR="007464E4" w:rsidRPr="00E4096C" w:rsidRDefault="007464E4" w:rsidP="007464E4">
            <w:pPr>
              <w:jc w:val="center"/>
              <w:rPr>
                <w:color w:val="7030A0"/>
                <w:sz w:val="18"/>
                <w:szCs w:val="18"/>
                <w:lang w:val="en-US"/>
              </w:rPr>
            </w:pPr>
            <w:r w:rsidRPr="00E4096C">
              <w:rPr>
                <w:color w:val="7030A0"/>
                <w:sz w:val="18"/>
                <w:szCs w:val="18"/>
                <w:lang w:val="en-US"/>
              </w:rPr>
              <w:t>To select vocabulary and structures for the correct formality.</w:t>
            </w:r>
          </w:p>
          <w:p w:rsidR="007464E4" w:rsidRPr="00E4096C" w:rsidRDefault="007464E4" w:rsidP="007464E4">
            <w:pPr>
              <w:jc w:val="center"/>
              <w:rPr>
                <w:color w:val="7030A0"/>
                <w:sz w:val="18"/>
                <w:szCs w:val="18"/>
                <w:lang w:val="en-US"/>
              </w:rPr>
            </w:pPr>
            <w:r w:rsidRPr="00E4096C">
              <w:rPr>
                <w:color w:val="7030A0"/>
                <w:sz w:val="18"/>
                <w:szCs w:val="18"/>
                <w:lang w:val="en-US"/>
              </w:rPr>
              <w:t>`To use a range of cohesive devices with confidence.</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understand and use some cohesive devices (adverbials, conjunctions, pronouns, synonyms) across a text and paragraph.</w:t>
            </w:r>
          </w:p>
          <w:p w:rsidR="007464E4" w:rsidRPr="00E4096C" w:rsidRDefault="007464E4" w:rsidP="007464E4">
            <w:pPr>
              <w:jc w:val="center"/>
              <w:rPr>
                <w:b/>
                <w:bCs/>
                <w:color w:val="7030A0"/>
                <w:sz w:val="16"/>
                <w:szCs w:val="16"/>
                <w:u w:val="single"/>
                <w:lang w:val="en-US"/>
              </w:rPr>
            </w:pPr>
          </w:p>
          <w:p w:rsidR="007464E4" w:rsidRPr="00E4096C" w:rsidRDefault="007464E4" w:rsidP="007464E4">
            <w:pPr>
              <w:rPr>
                <w:b/>
                <w:bCs/>
                <w:color w:val="7030A0"/>
                <w:sz w:val="16"/>
                <w:szCs w:val="16"/>
                <w:u w:val="single"/>
                <w:lang w:val="en-US"/>
              </w:rPr>
            </w:pPr>
          </w:p>
        </w:tc>
        <w:tc>
          <w:tcPr>
            <w:tcW w:w="3828" w:type="dxa"/>
            <w:vMerge/>
            <w:shd w:val="clear" w:color="auto" w:fill="BDD6EE" w:themeFill="accent5" w:themeFillTint="66"/>
          </w:tcPr>
          <w:p w:rsidR="007464E4" w:rsidRPr="00E4096C" w:rsidRDefault="007464E4" w:rsidP="007464E4">
            <w:pPr>
              <w:jc w:val="center"/>
              <w:rPr>
                <w:color w:val="7030A0"/>
                <w:sz w:val="16"/>
                <w:szCs w:val="16"/>
                <w:lang w:val="en-US"/>
              </w:rPr>
            </w:pPr>
          </w:p>
        </w:tc>
        <w:tc>
          <w:tcPr>
            <w:tcW w:w="3402" w:type="dxa"/>
            <w:vMerge/>
            <w:shd w:val="clear" w:color="auto" w:fill="BDD6EE" w:themeFill="accent5" w:themeFillTint="66"/>
          </w:tcPr>
          <w:p w:rsidR="007464E4" w:rsidRPr="00E4096C" w:rsidRDefault="007464E4" w:rsidP="007464E4">
            <w:pPr>
              <w:pStyle w:val="NormalWeb"/>
              <w:spacing w:before="0" w:after="0"/>
              <w:rPr>
                <w:color w:val="7030A0"/>
                <w:sz w:val="16"/>
                <w:szCs w:val="16"/>
              </w:rPr>
            </w:pPr>
          </w:p>
        </w:tc>
        <w:tc>
          <w:tcPr>
            <w:tcW w:w="2268" w:type="dxa"/>
            <w:vMerge/>
            <w:shd w:val="clear" w:color="auto" w:fill="BDD6EE" w:themeFill="accent5" w:themeFillTint="66"/>
          </w:tcPr>
          <w:p w:rsidR="007464E4" w:rsidRPr="00C83853" w:rsidRDefault="007464E4" w:rsidP="007464E4">
            <w:pPr>
              <w:spacing w:after="75"/>
              <w:rPr>
                <w:color w:val="7030A0"/>
                <w:sz w:val="16"/>
                <w:szCs w:val="16"/>
              </w:rPr>
            </w:pPr>
          </w:p>
        </w:tc>
      </w:tr>
      <w:tr w:rsidR="007464E4" w:rsidRPr="00C83853" w:rsidTr="000B0B1B">
        <w:trPr>
          <w:trHeight w:val="936"/>
        </w:trPr>
        <w:tc>
          <w:tcPr>
            <w:tcW w:w="1134" w:type="dxa"/>
            <w:vMerge w:val="restart"/>
            <w:shd w:val="clear" w:color="auto" w:fill="BDD6EE" w:themeFill="accent5" w:themeFillTint="66"/>
          </w:tcPr>
          <w:p w:rsidR="007464E4" w:rsidRPr="00E4096C" w:rsidRDefault="007464E4" w:rsidP="007464E4">
            <w:pPr>
              <w:jc w:val="center"/>
              <w:rPr>
                <w:color w:val="7030A0"/>
                <w:sz w:val="16"/>
                <w:szCs w:val="16"/>
                <w:lang w:val="en-US"/>
              </w:rPr>
            </w:pPr>
            <w:r w:rsidRPr="00E4096C">
              <w:rPr>
                <w:color w:val="7030A0"/>
                <w:sz w:val="16"/>
                <w:szCs w:val="16"/>
                <w:lang w:val="en-US"/>
              </w:rPr>
              <w:t>Week 4-7</w:t>
            </w:r>
          </w:p>
        </w:tc>
        <w:tc>
          <w:tcPr>
            <w:tcW w:w="4536" w:type="dxa"/>
            <w:shd w:val="clear" w:color="auto" w:fill="BDD6EE" w:themeFill="accent5" w:themeFillTint="66"/>
          </w:tcPr>
          <w:p w:rsidR="007464E4" w:rsidRPr="00E4096C" w:rsidRDefault="007464E4" w:rsidP="007464E4">
            <w:pPr>
              <w:jc w:val="center"/>
              <w:rPr>
                <w:b/>
                <w:bCs/>
                <w:color w:val="7030A0"/>
                <w:sz w:val="18"/>
                <w:szCs w:val="18"/>
                <w:u w:val="single"/>
                <w:lang w:val="en-US"/>
              </w:rPr>
            </w:pPr>
            <w:r w:rsidRPr="00E4096C">
              <w:rPr>
                <w:b/>
                <w:bCs/>
                <w:color w:val="7030A0"/>
                <w:sz w:val="18"/>
                <w:szCs w:val="18"/>
                <w:u w:val="single"/>
                <w:lang w:val="en-US"/>
              </w:rPr>
              <w:t>Spelling</w:t>
            </w:r>
          </w:p>
          <w:p w:rsidR="007464E4" w:rsidRPr="00E4096C" w:rsidRDefault="007464E4" w:rsidP="007464E4">
            <w:pPr>
              <w:rPr>
                <w:color w:val="7030A0"/>
                <w:sz w:val="18"/>
                <w:szCs w:val="18"/>
                <w:lang w:val="en-US"/>
              </w:rPr>
            </w:pPr>
          </w:p>
          <w:p w:rsidR="007464E4" w:rsidRPr="00E4096C" w:rsidRDefault="007464E4" w:rsidP="007464E4">
            <w:pPr>
              <w:jc w:val="center"/>
              <w:rPr>
                <w:color w:val="7030A0"/>
                <w:sz w:val="16"/>
                <w:szCs w:val="16"/>
                <w:lang w:val="en-US"/>
              </w:rPr>
            </w:pPr>
            <w:r w:rsidRPr="00E4096C">
              <w:rPr>
                <w:color w:val="7030A0"/>
                <w:sz w:val="16"/>
                <w:szCs w:val="16"/>
                <w:lang w:val="en-US"/>
              </w:rPr>
              <w:t>To spell 80% of the Year 3/4 CEW.</w:t>
            </w:r>
          </w:p>
          <w:p w:rsidR="007464E4" w:rsidRPr="00E4096C" w:rsidRDefault="007464E4" w:rsidP="007464E4">
            <w:pPr>
              <w:jc w:val="center"/>
              <w:rPr>
                <w:color w:val="7030A0"/>
                <w:sz w:val="16"/>
                <w:szCs w:val="16"/>
                <w:lang w:val="en-US"/>
              </w:rPr>
            </w:pPr>
          </w:p>
          <w:p w:rsidR="007464E4" w:rsidRPr="00E4096C" w:rsidRDefault="007464E4" w:rsidP="007464E4">
            <w:pPr>
              <w:jc w:val="center"/>
              <w:rPr>
                <w:color w:val="7030A0"/>
                <w:sz w:val="16"/>
                <w:szCs w:val="16"/>
                <w:lang w:val="en-US"/>
              </w:rPr>
            </w:pPr>
            <w:r w:rsidRPr="00E4096C">
              <w:rPr>
                <w:color w:val="7030A0"/>
                <w:sz w:val="16"/>
                <w:szCs w:val="16"/>
                <w:lang w:val="en-US"/>
              </w:rPr>
              <w:t>To use the first three letters of a word to locate it in a dictionary.</w:t>
            </w:r>
          </w:p>
          <w:p w:rsidR="007464E4" w:rsidRPr="00E4096C" w:rsidRDefault="007464E4" w:rsidP="007464E4">
            <w:pPr>
              <w:jc w:val="center"/>
              <w:rPr>
                <w:color w:val="7030A0"/>
                <w:sz w:val="16"/>
                <w:szCs w:val="16"/>
                <w:lang w:val="en-US"/>
              </w:rPr>
            </w:pPr>
          </w:p>
          <w:p w:rsidR="007464E4" w:rsidRPr="00E4096C" w:rsidRDefault="007464E4" w:rsidP="007464E4">
            <w:pPr>
              <w:jc w:val="center"/>
              <w:rPr>
                <w:color w:val="7030A0"/>
                <w:sz w:val="16"/>
                <w:szCs w:val="16"/>
                <w:lang w:val="en-US"/>
              </w:rPr>
            </w:pPr>
            <w:r w:rsidRPr="00E4096C">
              <w:rPr>
                <w:color w:val="7030A0"/>
                <w:sz w:val="16"/>
                <w:szCs w:val="16"/>
                <w:lang w:val="en-US"/>
              </w:rPr>
              <w:t>To spell common homophones correctly.</w:t>
            </w:r>
          </w:p>
          <w:p w:rsidR="00D26592" w:rsidRPr="00E4096C" w:rsidRDefault="00D26592" w:rsidP="007464E4">
            <w:pPr>
              <w:jc w:val="center"/>
              <w:rPr>
                <w:color w:val="7030A0"/>
                <w:sz w:val="16"/>
                <w:szCs w:val="16"/>
                <w:lang w:val="en-US"/>
              </w:rPr>
            </w:pPr>
          </w:p>
          <w:p w:rsidR="00D26592" w:rsidRPr="00E4096C" w:rsidRDefault="00D26592" w:rsidP="00D26592">
            <w:pPr>
              <w:jc w:val="center"/>
              <w:rPr>
                <w:b/>
                <w:bCs/>
                <w:color w:val="7030A0"/>
                <w:sz w:val="16"/>
                <w:szCs w:val="16"/>
                <w:u w:val="single"/>
                <w:lang w:val="en-US"/>
              </w:rPr>
            </w:pPr>
          </w:p>
          <w:p w:rsidR="00D26592" w:rsidRPr="00E4096C" w:rsidRDefault="00D26592" w:rsidP="00D26592">
            <w:pPr>
              <w:jc w:val="center"/>
              <w:rPr>
                <w:color w:val="7030A0"/>
                <w:sz w:val="16"/>
                <w:szCs w:val="16"/>
                <w:lang w:val="en-US"/>
              </w:rPr>
            </w:pPr>
            <w:r w:rsidRPr="00E4096C">
              <w:rPr>
                <w:color w:val="7030A0"/>
                <w:sz w:val="16"/>
                <w:szCs w:val="16"/>
                <w:lang w:val="en-US"/>
              </w:rPr>
              <w:t>To further understand knowledge of morphology and etymology.</w:t>
            </w:r>
          </w:p>
          <w:p w:rsidR="00D26592" w:rsidRPr="00E4096C" w:rsidRDefault="00D26592" w:rsidP="007464E4">
            <w:pPr>
              <w:jc w:val="center"/>
              <w:rPr>
                <w:color w:val="7030A0"/>
                <w:sz w:val="16"/>
                <w:szCs w:val="16"/>
                <w:lang w:val="en-US"/>
              </w:rPr>
            </w:pPr>
          </w:p>
          <w:p w:rsidR="007464E4" w:rsidRPr="00E4096C" w:rsidRDefault="007464E4" w:rsidP="007464E4">
            <w:pPr>
              <w:jc w:val="center"/>
              <w:rPr>
                <w:color w:val="7030A0"/>
                <w:sz w:val="16"/>
                <w:szCs w:val="16"/>
                <w:lang w:val="en-US"/>
              </w:rPr>
            </w:pPr>
          </w:p>
          <w:p w:rsidR="007464E4" w:rsidRPr="00E4096C" w:rsidRDefault="007464E4" w:rsidP="007464E4">
            <w:pPr>
              <w:jc w:val="center"/>
              <w:rPr>
                <w:color w:val="7030A0"/>
                <w:sz w:val="16"/>
                <w:szCs w:val="16"/>
                <w:lang w:val="en-US"/>
              </w:rPr>
            </w:pPr>
          </w:p>
          <w:p w:rsidR="007464E4" w:rsidRPr="00E4096C" w:rsidRDefault="007464E4" w:rsidP="007464E4">
            <w:pPr>
              <w:rPr>
                <w:color w:val="7030A0"/>
                <w:sz w:val="18"/>
                <w:szCs w:val="18"/>
                <w:lang w:val="en-US"/>
              </w:rPr>
            </w:pPr>
          </w:p>
        </w:tc>
        <w:tc>
          <w:tcPr>
            <w:tcW w:w="3828" w:type="dxa"/>
            <w:vMerge/>
            <w:shd w:val="clear" w:color="auto" w:fill="BDD6EE" w:themeFill="accent5" w:themeFillTint="66"/>
          </w:tcPr>
          <w:p w:rsidR="007464E4" w:rsidRPr="00E4096C" w:rsidRDefault="007464E4" w:rsidP="007464E4">
            <w:pPr>
              <w:spacing w:after="75"/>
              <w:rPr>
                <w:color w:val="7030A0"/>
                <w:sz w:val="16"/>
                <w:szCs w:val="16"/>
                <w:lang w:val="en-US"/>
              </w:rPr>
            </w:pPr>
          </w:p>
        </w:tc>
        <w:tc>
          <w:tcPr>
            <w:tcW w:w="3402" w:type="dxa"/>
            <w:vMerge/>
            <w:shd w:val="clear" w:color="auto" w:fill="BDD6EE" w:themeFill="accent5" w:themeFillTint="66"/>
          </w:tcPr>
          <w:p w:rsidR="007464E4" w:rsidRPr="00E4096C" w:rsidRDefault="007464E4" w:rsidP="007464E4">
            <w:pPr>
              <w:pStyle w:val="NormalWeb"/>
              <w:spacing w:before="0" w:beforeAutospacing="0" w:after="0" w:afterAutospacing="0"/>
              <w:rPr>
                <w:color w:val="7030A0"/>
                <w:sz w:val="16"/>
                <w:szCs w:val="16"/>
                <w:lang w:val="en-US"/>
              </w:rPr>
            </w:pPr>
          </w:p>
        </w:tc>
        <w:tc>
          <w:tcPr>
            <w:tcW w:w="2268" w:type="dxa"/>
            <w:vMerge w:val="restart"/>
            <w:shd w:val="clear" w:color="auto" w:fill="BDD6EE" w:themeFill="accent5" w:themeFillTint="66"/>
          </w:tcPr>
          <w:p w:rsidR="007464E4" w:rsidRPr="00C83853" w:rsidRDefault="007464E4" w:rsidP="007464E4">
            <w:pPr>
              <w:jc w:val="center"/>
              <w:rPr>
                <w:color w:val="7030A0"/>
                <w:sz w:val="16"/>
                <w:szCs w:val="16"/>
                <w:lang w:val="en-US"/>
              </w:rPr>
            </w:pPr>
          </w:p>
        </w:tc>
      </w:tr>
      <w:tr w:rsidR="007464E4" w:rsidRPr="00C83853" w:rsidTr="000B0B1B">
        <w:trPr>
          <w:trHeight w:val="935"/>
        </w:trPr>
        <w:tc>
          <w:tcPr>
            <w:tcW w:w="1134" w:type="dxa"/>
            <w:vMerge/>
            <w:shd w:val="clear" w:color="auto" w:fill="BDD6EE" w:themeFill="accent5" w:themeFillTint="66"/>
          </w:tcPr>
          <w:p w:rsidR="007464E4" w:rsidRPr="00E4096C" w:rsidRDefault="007464E4" w:rsidP="007464E4">
            <w:pPr>
              <w:jc w:val="center"/>
              <w:rPr>
                <w:color w:val="7030A0"/>
                <w:sz w:val="16"/>
                <w:szCs w:val="16"/>
                <w:lang w:val="en-US"/>
              </w:rPr>
            </w:pPr>
          </w:p>
        </w:tc>
        <w:tc>
          <w:tcPr>
            <w:tcW w:w="4536" w:type="dxa"/>
            <w:shd w:val="clear" w:color="auto" w:fill="BDD6EE" w:themeFill="accent5" w:themeFillTint="66"/>
          </w:tcPr>
          <w:p w:rsidR="007464E4" w:rsidRPr="00E4096C" w:rsidRDefault="007464E4" w:rsidP="007464E4">
            <w:pPr>
              <w:jc w:val="center"/>
              <w:rPr>
                <w:b/>
                <w:bCs/>
                <w:color w:val="7030A0"/>
                <w:sz w:val="16"/>
                <w:szCs w:val="16"/>
                <w:u w:val="single"/>
                <w:lang w:val="en-US"/>
              </w:rPr>
            </w:pPr>
            <w:r w:rsidRPr="00E4096C">
              <w:rPr>
                <w:b/>
                <w:bCs/>
                <w:color w:val="7030A0"/>
                <w:sz w:val="16"/>
                <w:szCs w:val="16"/>
                <w:u w:val="single"/>
                <w:lang w:val="en-US"/>
              </w:rPr>
              <w:br/>
              <w:t>Punctuation</w:t>
            </w:r>
          </w:p>
          <w:p w:rsidR="007464E4" w:rsidRPr="00E4096C" w:rsidRDefault="007464E4" w:rsidP="007464E4">
            <w:pPr>
              <w:jc w:val="center"/>
              <w:rPr>
                <w:color w:val="7030A0"/>
                <w:sz w:val="18"/>
                <w:szCs w:val="18"/>
                <w:lang w:val="en-US"/>
              </w:rPr>
            </w:pPr>
            <w:r w:rsidRPr="00E4096C">
              <w:rPr>
                <w:color w:val="7030A0"/>
                <w:sz w:val="18"/>
                <w:szCs w:val="18"/>
                <w:lang w:val="en-US"/>
              </w:rPr>
              <w:t>To accurately use the possessive apostrophe and apostrophes for contractions.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know how to use double inverted commas and the following speech.</w:t>
            </w:r>
          </w:p>
          <w:p w:rsidR="007464E4" w:rsidRPr="00E4096C" w:rsidRDefault="007464E4" w:rsidP="007464E4">
            <w:pPr>
              <w:jc w:val="center"/>
              <w:rPr>
                <w:b/>
                <w:bCs/>
                <w:color w:val="7030A0"/>
                <w:sz w:val="16"/>
                <w:szCs w:val="16"/>
                <w:u w:val="single"/>
                <w:lang w:val="en-US"/>
              </w:rPr>
            </w:pPr>
          </w:p>
          <w:p w:rsidR="007464E4" w:rsidRPr="00E4096C" w:rsidRDefault="007464E4" w:rsidP="007464E4">
            <w:pPr>
              <w:jc w:val="center"/>
              <w:rPr>
                <w:color w:val="7030A0"/>
                <w:sz w:val="16"/>
                <w:szCs w:val="16"/>
                <w:lang w:val="en-US"/>
              </w:rPr>
            </w:pPr>
            <w:r w:rsidRPr="00E4096C">
              <w:rPr>
                <w:color w:val="7030A0"/>
                <w:sz w:val="16"/>
                <w:szCs w:val="16"/>
                <w:lang w:val="en-US"/>
              </w:rPr>
              <w:t xml:space="preserve">To use commas for clauses </w:t>
            </w:r>
            <w:proofErr w:type="gramStart"/>
            <w:r w:rsidRPr="00E4096C">
              <w:rPr>
                <w:color w:val="7030A0"/>
                <w:sz w:val="16"/>
                <w:szCs w:val="16"/>
                <w:lang w:val="en-US"/>
              </w:rPr>
              <w:t>( adverbials</w:t>
            </w:r>
            <w:proofErr w:type="gramEnd"/>
            <w:r w:rsidRPr="00E4096C">
              <w:rPr>
                <w:color w:val="7030A0"/>
                <w:sz w:val="16"/>
                <w:szCs w:val="16"/>
                <w:lang w:val="en-US"/>
              </w:rPr>
              <w:t>) and clarity.</w:t>
            </w:r>
          </w:p>
          <w:p w:rsidR="007464E4" w:rsidRPr="00E4096C" w:rsidRDefault="007464E4" w:rsidP="007464E4">
            <w:pPr>
              <w:jc w:val="center"/>
              <w:rPr>
                <w:color w:val="7030A0"/>
                <w:sz w:val="16"/>
                <w:szCs w:val="16"/>
                <w:lang w:val="en-US"/>
              </w:rPr>
            </w:pPr>
          </w:p>
          <w:p w:rsidR="007464E4" w:rsidRPr="00E4096C" w:rsidRDefault="007464E4" w:rsidP="007464E4">
            <w:pPr>
              <w:jc w:val="center"/>
              <w:rPr>
                <w:b/>
                <w:bCs/>
                <w:color w:val="7030A0"/>
                <w:sz w:val="16"/>
                <w:szCs w:val="16"/>
                <w:u w:val="single"/>
                <w:lang w:val="en-US"/>
              </w:rPr>
            </w:pPr>
          </w:p>
        </w:tc>
        <w:tc>
          <w:tcPr>
            <w:tcW w:w="3828" w:type="dxa"/>
            <w:vMerge/>
            <w:shd w:val="clear" w:color="auto" w:fill="BDD6EE" w:themeFill="accent5" w:themeFillTint="66"/>
          </w:tcPr>
          <w:p w:rsidR="007464E4" w:rsidRPr="00E4096C" w:rsidRDefault="007464E4" w:rsidP="007464E4">
            <w:pPr>
              <w:spacing w:after="75"/>
              <w:rPr>
                <w:color w:val="7030A0"/>
                <w:sz w:val="16"/>
                <w:szCs w:val="16"/>
                <w:lang w:val="en-US"/>
              </w:rPr>
            </w:pPr>
          </w:p>
        </w:tc>
        <w:tc>
          <w:tcPr>
            <w:tcW w:w="3402" w:type="dxa"/>
            <w:vMerge/>
            <w:shd w:val="clear" w:color="auto" w:fill="BDD6EE" w:themeFill="accent5" w:themeFillTint="66"/>
          </w:tcPr>
          <w:p w:rsidR="007464E4" w:rsidRPr="00E4096C" w:rsidRDefault="007464E4" w:rsidP="007464E4">
            <w:pPr>
              <w:jc w:val="center"/>
              <w:rPr>
                <w:color w:val="7030A0"/>
                <w:sz w:val="16"/>
                <w:szCs w:val="16"/>
                <w:lang w:val="en-US"/>
              </w:rPr>
            </w:pPr>
          </w:p>
        </w:tc>
        <w:tc>
          <w:tcPr>
            <w:tcW w:w="2268" w:type="dxa"/>
            <w:vMerge/>
            <w:shd w:val="clear" w:color="auto" w:fill="BDD6EE" w:themeFill="accent5" w:themeFillTint="66"/>
          </w:tcPr>
          <w:p w:rsidR="007464E4" w:rsidRPr="00C83853" w:rsidRDefault="007464E4" w:rsidP="007464E4">
            <w:pPr>
              <w:jc w:val="center"/>
              <w:rPr>
                <w:color w:val="7030A0"/>
                <w:sz w:val="16"/>
                <w:szCs w:val="16"/>
                <w:lang w:val="en-US"/>
              </w:rPr>
            </w:pPr>
          </w:p>
        </w:tc>
      </w:tr>
      <w:tr w:rsidR="007464E4" w:rsidRPr="00C83853" w:rsidTr="000B0B1B">
        <w:trPr>
          <w:trHeight w:val="1071"/>
        </w:trPr>
        <w:tc>
          <w:tcPr>
            <w:tcW w:w="1134" w:type="dxa"/>
            <w:vMerge/>
            <w:shd w:val="clear" w:color="auto" w:fill="BDD6EE" w:themeFill="accent5" w:themeFillTint="66"/>
          </w:tcPr>
          <w:p w:rsidR="007464E4" w:rsidRPr="00E4096C" w:rsidRDefault="007464E4" w:rsidP="007464E4">
            <w:pPr>
              <w:jc w:val="center"/>
              <w:rPr>
                <w:color w:val="7030A0"/>
                <w:sz w:val="16"/>
                <w:szCs w:val="16"/>
                <w:lang w:val="en-US"/>
              </w:rPr>
            </w:pPr>
          </w:p>
        </w:tc>
        <w:tc>
          <w:tcPr>
            <w:tcW w:w="4536" w:type="dxa"/>
            <w:shd w:val="clear" w:color="auto" w:fill="BDD6EE" w:themeFill="accent5" w:themeFillTint="66"/>
          </w:tcPr>
          <w:p w:rsidR="007464E4" w:rsidRPr="00E4096C" w:rsidRDefault="007464E4" w:rsidP="007464E4">
            <w:pPr>
              <w:jc w:val="center"/>
              <w:rPr>
                <w:b/>
                <w:bCs/>
                <w:color w:val="7030A0"/>
                <w:sz w:val="16"/>
                <w:szCs w:val="16"/>
                <w:u w:val="single"/>
                <w:lang w:val="en-US"/>
              </w:rPr>
            </w:pPr>
            <w:r w:rsidRPr="00E4096C">
              <w:rPr>
                <w:b/>
                <w:bCs/>
                <w:color w:val="7030A0"/>
                <w:sz w:val="16"/>
                <w:szCs w:val="16"/>
                <w:u w:val="single"/>
                <w:lang w:val="en-US"/>
              </w:rPr>
              <w:t>Sentence construction</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effectively write for purposes.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embed using paragraphs to organize ideas.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Write from memory sentenced dictated from the teacher.</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identify and use prepositions.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understand what a main clause is.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understand and use subordinate clauses.</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Use verb tenses consistently.</w:t>
            </w:r>
          </w:p>
          <w:p w:rsidR="007464E4" w:rsidRPr="00E4096C" w:rsidRDefault="007464E4" w:rsidP="007464E4">
            <w:pPr>
              <w:jc w:val="center"/>
              <w:rPr>
                <w:color w:val="7030A0"/>
                <w:sz w:val="18"/>
                <w:szCs w:val="18"/>
                <w:lang w:val="en-US"/>
              </w:rPr>
            </w:pPr>
            <w:r w:rsidRPr="00E4096C">
              <w:rPr>
                <w:color w:val="7030A0"/>
                <w:sz w:val="18"/>
                <w:szCs w:val="18"/>
                <w:lang w:val="en-US"/>
              </w:rPr>
              <w:t>To select vocabulary and structures for the correct formality.</w:t>
            </w:r>
          </w:p>
          <w:p w:rsidR="007464E4" w:rsidRPr="00E4096C" w:rsidRDefault="007464E4" w:rsidP="007464E4">
            <w:pPr>
              <w:jc w:val="center"/>
              <w:rPr>
                <w:color w:val="7030A0"/>
                <w:sz w:val="18"/>
                <w:szCs w:val="18"/>
                <w:lang w:val="en-US"/>
              </w:rPr>
            </w:pPr>
            <w:r w:rsidRPr="00E4096C">
              <w:rPr>
                <w:color w:val="7030A0"/>
                <w:sz w:val="18"/>
                <w:szCs w:val="18"/>
                <w:lang w:val="en-US"/>
              </w:rPr>
              <w:t>`To use a range of cohesive devices with confidence.</w:t>
            </w:r>
          </w:p>
          <w:p w:rsidR="007464E4" w:rsidRPr="00E4096C" w:rsidRDefault="007464E4" w:rsidP="007464E4">
            <w:pPr>
              <w:jc w:val="center"/>
              <w:rPr>
                <w:color w:val="7030A0"/>
                <w:sz w:val="18"/>
                <w:szCs w:val="18"/>
                <w:lang w:val="en-US"/>
              </w:rPr>
            </w:pPr>
          </w:p>
          <w:p w:rsidR="007464E4" w:rsidRPr="00E4096C" w:rsidRDefault="007464E4" w:rsidP="007464E4">
            <w:pPr>
              <w:jc w:val="center"/>
              <w:rPr>
                <w:color w:val="7030A0"/>
                <w:sz w:val="18"/>
                <w:szCs w:val="18"/>
                <w:lang w:val="en-US"/>
              </w:rPr>
            </w:pPr>
            <w:r w:rsidRPr="00E4096C">
              <w:rPr>
                <w:color w:val="7030A0"/>
                <w:sz w:val="18"/>
                <w:szCs w:val="18"/>
                <w:lang w:val="en-US"/>
              </w:rPr>
              <w:t>To understand and use some cohesive devices (adverbials, conjunctions, pronouns, synonyms) across a text and paragraph.</w:t>
            </w:r>
          </w:p>
          <w:p w:rsidR="007464E4" w:rsidRPr="00E4096C" w:rsidRDefault="007464E4" w:rsidP="007464E4">
            <w:pPr>
              <w:jc w:val="center"/>
              <w:rPr>
                <w:b/>
                <w:bCs/>
                <w:color w:val="7030A0"/>
                <w:sz w:val="16"/>
                <w:szCs w:val="16"/>
                <w:u w:val="single"/>
                <w:lang w:val="en-US"/>
              </w:rPr>
            </w:pPr>
          </w:p>
          <w:p w:rsidR="007464E4" w:rsidRPr="00E4096C" w:rsidRDefault="007464E4" w:rsidP="007464E4">
            <w:pPr>
              <w:rPr>
                <w:b/>
                <w:bCs/>
                <w:color w:val="7030A0"/>
                <w:sz w:val="16"/>
                <w:szCs w:val="16"/>
                <w:u w:val="single"/>
                <w:lang w:val="en-US"/>
              </w:rPr>
            </w:pPr>
          </w:p>
        </w:tc>
        <w:tc>
          <w:tcPr>
            <w:tcW w:w="3828" w:type="dxa"/>
            <w:vMerge/>
            <w:shd w:val="clear" w:color="auto" w:fill="BDD6EE" w:themeFill="accent5" w:themeFillTint="66"/>
          </w:tcPr>
          <w:p w:rsidR="007464E4" w:rsidRPr="00E4096C" w:rsidRDefault="007464E4" w:rsidP="007464E4">
            <w:pPr>
              <w:spacing w:after="75"/>
              <w:rPr>
                <w:color w:val="7030A0"/>
                <w:sz w:val="16"/>
                <w:szCs w:val="16"/>
                <w:lang w:val="en-US"/>
              </w:rPr>
            </w:pPr>
          </w:p>
        </w:tc>
        <w:tc>
          <w:tcPr>
            <w:tcW w:w="3402" w:type="dxa"/>
            <w:vMerge/>
            <w:shd w:val="clear" w:color="auto" w:fill="BDD6EE" w:themeFill="accent5" w:themeFillTint="66"/>
          </w:tcPr>
          <w:p w:rsidR="007464E4" w:rsidRPr="00E4096C" w:rsidRDefault="007464E4" w:rsidP="007464E4">
            <w:pPr>
              <w:jc w:val="center"/>
              <w:rPr>
                <w:color w:val="7030A0"/>
                <w:sz w:val="16"/>
                <w:szCs w:val="16"/>
                <w:lang w:val="en-US"/>
              </w:rPr>
            </w:pPr>
          </w:p>
        </w:tc>
        <w:tc>
          <w:tcPr>
            <w:tcW w:w="2268" w:type="dxa"/>
            <w:vMerge/>
            <w:shd w:val="clear" w:color="auto" w:fill="BDD6EE" w:themeFill="accent5" w:themeFillTint="66"/>
          </w:tcPr>
          <w:p w:rsidR="007464E4" w:rsidRPr="00C83853" w:rsidRDefault="007464E4" w:rsidP="007464E4">
            <w:pPr>
              <w:jc w:val="center"/>
              <w:rPr>
                <w:color w:val="7030A0"/>
                <w:sz w:val="16"/>
                <w:szCs w:val="16"/>
                <w:lang w:val="en-US"/>
              </w:rPr>
            </w:pPr>
          </w:p>
        </w:tc>
      </w:tr>
    </w:tbl>
    <w:p w:rsidR="00623F9D" w:rsidRDefault="00623F9D" w:rsidP="0085259C">
      <w:pPr>
        <w:rPr>
          <w:sz w:val="18"/>
          <w:szCs w:val="18"/>
          <w:lang w:val="en-US"/>
        </w:rPr>
      </w:pPr>
    </w:p>
    <w:p w:rsidR="000B0B1B" w:rsidRDefault="000B0B1B" w:rsidP="0085259C">
      <w:pPr>
        <w:rPr>
          <w:sz w:val="18"/>
          <w:szCs w:val="18"/>
          <w:lang w:val="en-US"/>
        </w:rPr>
      </w:pPr>
    </w:p>
    <w:p w:rsidR="000B0B1B" w:rsidRDefault="000B0B1B" w:rsidP="0085259C">
      <w:pPr>
        <w:rPr>
          <w:sz w:val="18"/>
          <w:szCs w:val="18"/>
          <w:lang w:val="en-US"/>
        </w:rPr>
      </w:pPr>
    </w:p>
    <w:p w:rsidR="000B0B1B" w:rsidRDefault="000B0B1B" w:rsidP="0085259C">
      <w:pPr>
        <w:rPr>
          <w:sz w:val="18"/>
          <w:szCs w:val="18"/>
          <w:lang w:val="en-US"/>
        </w:rPr>
      </w:pPr>
    </w:p>
    <w:p w:rsidR="000B0B1B" w:rsidRDefault="000B0B1B" w:rsidP="0085259C">
      <w:pPr>
        <w:rPr>
          <w:sz w:val="18"/>
          <w:szCs w:val="18"/>
          <w:lang w:val="en-US"/>
        </w:rPr>
      </w:pPr>
    </w:p>
    <w:p w:rsidR="000B0B1B" w:rsidRDefault="000B0B1B" w:rsidP="0085259C">
      <w:pPr>
        <w:rPr>
          <w:sz w:val="18"/>
          <w:szCs w:val="18"/>
          <w:lang w:val="en-US"/>
        </w:rPr>
      </w:pPr>
    </w:p>
    <w:p w:rsidR="000B0B1B" w:rsidRDefault="000B0B1B" w:rsidP="0085259C">
      <w:pPr>
        <w:rPr>
          <w:sz w:val="18"/>
          <w:szCs w:val="18"/>
          <w:lang w:val="en-US"/>
        </w:rPr>
      </w:pPr>
    </w:p>
    <w:p w:rsidR="000B0B1B" w:rsidRDefault="000B0B1B" w:rsidP="0085259C">
      <w:pPr>
        <w:rPr>
          <w:sz w:val="18"/>
          <w:szCs w:val="18"/>
          <w:lang w:val="en-US"/>
        </w:rPr>
      </w:pPr>
    </w:p>
    <w:p w:rsidR="00724A66" w:rsidRDefault="00724A66" w:rsidP="0085259C">
      <w:pPr>
        <w:rPr>
          <w:sz w:val="18"/>
          <w:szCs w:val="18"/>
          <w:lang w:val="en-US"/>
        </w:rPr>
      </w:pPr>
    </w:p>
    <w:p w:rsidR="00724A66" w:rsidRDefault="00724A66" w:rsidP="0085259C">
      <w:pPr>
        <w:rPr>
          <w:sz w:val="18"/>
          <w:szCs w:val="18"/>
          <w:lang w:val="en-US"/>
        </w:rPr>
      </w:pPr>
    </w:p>
    <w:p w:rsidR="00724A66" w:rsidRDefault="00724A66" w:rsidP="0085259C">
      <w:pPr>
        <w:rPr>
          <w:sz w:val="18"/>
          <w:szCs w:val="18"/>
          <w:lang w:val="en-US"/>
        </w:rPr>
      </w:pPr>
    </w:p>
    <w:p w:rsidR="000B0B1B" w:rsidRPr="00816E2B" w:rsidRDefault="000B0B1B" w:rsidP="0085259C">
      <w:pPr>
        <w:rPr>
          <w:sz w:val="18"/>
          <w:szCs w:val="18"/>
          <w:lang w:val="en-US"/>
        </w:rPr>
      </w:pPr>
    </w:p>
    <w:p w:rsidR="003A1DEB" w:rsidRPr="00816E2B" w:rsidRDefault="003A1DEB" w:rsidP="003A1DEB">
      <w:pPr>
        <w:jc w:val="center"/>
        <w:rPr>
          <w:sz w:val="18"/>
          <w:szCs w:val="18"/>
          <w:lang w:val="en-US"/>
        </w:rPr>
      </w:pPr>
    </w:p>
    <w:tbl>
      <w:tblPr>
        <w:tblStyle w:val="TableGrid"/>
        <w:tblW w:w="5439" w:type="pct"/>
        <w:tblInd w:w="-714" w:type="dxa"/>
        <w:shd w:val="clear" w:color="auto" w:fill="E2EFD9" w:themeFill="accent6" w:themeFillTint="33"/>
        <w:tblLayout w:type="fixed"/>
        <w:tblLook w:val="04A0" w:firstRow="1" w:lastRow="0" w:firstColumn="1" w:lastColumn="0" w:noHBand="0" w:noVBand="1"/>
      </w:tblPr>
      <w:tblGrid>
        <w:gridCol w:w="1438"/>
        <w:gridCol w:w="4373"/>
        <w:gridCol w:w="3687"/>
        <w:gridCol w:w="3129"/>
        <w:gridCol w:w="2546"/>
      </w:tblGrid>
      <w:tr w:rsidR="00750016" w:rsidRPr="00750016" w:rsidTr="008D7E59">
        <w:trPr>
          <w:trHeight w:val="425"/>
        </w:trPr>
        <w:tc>
          <w:tcPr>
            <w:tcW w:w="4161" w:type="pct"/>
            <w:gridSpan w:val="4"/>
            <w:shd w:val="clear" w:color="auto" w:fill="E2EFD9" w:themeFill="accent6" w:themeFillTint="33"/>
          </w:tcPr>
          <w:p w:rsidR="00976AAD" w:rsidRPr="00750016" w:rsidRDefault="00976AAD" w:rsidP="006B74B8">
            <w:pPr>
              <w:jc w:val="center"/>
              <w:rPr>
                <w:b/>
                <w:bCs/>
                <w:color w:val="7030A0"/>
                <w:sz w:val="28"/>
                <w:szCs w:val="28"/>
                <w:u w:val="single"/>
                <w:lang w:val="en-US"/>
              </w:rPr>
            </w:pPr>
            <w:r w:rsidRPr="00750016">
              <w:rPr>
                <w:b/>
                <w:bCs/>
                <w:color w:val="7030A0"/>
                <w:sz w:val="28"/>
                <w:szCs w:val="28"/>
                <w:u w:val="single"/>
                <w:lang w:val="en-US"/>
              </w:rPr>
              <w:lastRenderedPageBreak/>
              <w:t>Summer 1</w:t>
            </w:r>
          </w:p>
        </w:tc>
        <w:tc>
          <w:tcPr>
            <w:tcW w:w="839" w:type="pct"/>
            <w:shd w:val="clear" w:color="auto" w:fill="E2EFD9" w:themeFill="accent6" w:themeFillTint="33"/>
          </w:tcPr>
          <w:p w:rsidR="00976AAD" w:rsidRPr="00750016" w:rsidRDefault="00976AAD" w:rsidP="006B74B8">
            <w:pPr>
              <w:jc w:val="center"/>
              <w:rPr>
                <w:b/>
                <w:bCs/>
                <w:color w:val="7030A0"/>
                <w:sz w:val="28"/>
                <w:szCs w:val="28"/>
                <w:u w:val="single"/>
                <w:lang w:val="en-US"/>
              </w:rPr>
            </w:pPr>
          </w:p>
        </w:tc>
      </w:tr>
      <w:tr w:rsidR="00750016" w:rsidRPr="00750016" w:rsidTr="008D7E59">
        <w:trPr>
          <w:trHeight w:val="784"/>
        </w:trPr>
        <w:tc>
          <w:tcPr>
            <w:tcW w:w="474" w:type="pct"/>
            <w:shd w:val="clear" w:color="auto" w:fill="E2EFD9" w:themeFill="accent6" w:themeFillTint="33"/>
          </w:tcPr>
          <w:p w:rsidR="00976AAD" w:rsidRPr="00750016" w:rsidRDefault="00976AAD" w:rsidP="006B74B8">
            <w:pPr>
              <w:jc w:val="center"/>
              <w:rPr>
                <w:color w:val="7030A0"/>
                <w:sz w:val="18"/>
                <w:szCs w:val="18"/>
                <w:lang w:val="en-US"/>
              </w:rPr>
            </w:pPr>
          </w:p>
        </w:tc>
        <w:tc>
          <w:tcPr>
            <w:tcW w:w="1441" w:type="pct"/>
            <w:shd w:val="clear" w:color="auto" w:fill="E2EFD9" w:themeFill="accent6" w:themeFillTint="33"/>
          </w:tcPr>
          <w:p w:rsidR="00976AAD" w:rsidRPr="00750016" w:rsidRDefault="00976AAD" w:rsidP="006B74B8">
            <w:pPr>
              <w:jc w:val="center"/>
              <w:rPr>
                <w:b/>
                <w:bCs/>
                <w:color w:val="7030A0"/>
                <w:sz w:val="28"/>
                <w:szCs w:val="28"/>
                <w:u w:val="single"/>
                <w:lang w:val="en-US"/>
              </w:rPr>
            </w:pPr>
            <w:r w:rsidRPr="00750016">
              <w:rPr>
                <w:b/>
                <w:bCs/>
                <w:color w:val="7030A0"/>
                <w:sz w:val="28"/>
                <w:szCs w:val="28"/>
                <w:u w:val="single"/>
                <w:lang w:val="en-US"/>
              </w:rPr>
              <w:t>Grammar, punctuation</w:t>
            </w:r>
          </w:p>
        </w:tc>
        <w:tc>
          <w:tcPr>
            <w:tcW w:w="1215" w:type="pct"/>
            <w:shd w:val="clear" w:color="auto" w:fill="E2EFD9" w:themeFill="accent6" w:themeFillTint="33"/>
          </w:tcPr>
          <w:p w:rsidR="00976AAD" w:rsidRPr="00750016" w:rsidRDefault="00976AAD" w:rsidP="006B74B8">
            <w:pPr>
              <w:jc w:val="center"/>
              <w:rPr>
                <w:b/>
                <w:bCs/>
                <w:color w:val="7030A0"/>
                <w:sz w:val="28"/>
                <w:szCs w:val="28"/>
                <w:u w:val="single"/>
                <w:lang w:val="en-US"/>
              </w:rPr>
            </w:pPr>
            <w:r w:rsidRPr="00750016">
              <w:rPr>
                <w:b/>
                <w:bCs/>
                <w:color w:val="7030A0"/>
                <w:sz w:val="28"/>
                <w:szCs w:val="28"/>
                <w:u w:val="single"/>
                <w:lang w:val="en-US"/>
              </w:rPr>
              <w:t>Spelling</w:t>
            </w:r>
          </w:p>
        </w:tc>
        <w:tc>
          <w:tcPr>
            <w:tcW w:w="1031" w:type="pct"/>
            <w:shd w:val="clear" w:color="auto" w:fill="E2EFD9" w:themeFill="accent6" w:themeFillTint="33"/>
          </w:tcPr>
          <w:p w:rsidR="00976AAD" w:rsidRPr="00750016" w:rsidRDefault="00976AAD" w:rsidP="006B74B8">
            <w:pPr>
              <w:jc w:val="center"/>
              <w:rPr>
                <w:b/>
                <w:bCs/>
                <w:color w:val="7030A0"/>
                <w:sz w:val="28"/>
                <w:szCs w:val="28"/>
                <w:u w:val="single"/>
                <w:lang w:val="en-US"/>
              </w:rPr>
            </w:pPr>
            <w:r w:rsidRPr="00750016">
              <w:rPr>
                <w:b/>
                <w:bCs/>
                <w:color w:val="7030A0"/>
                <w:sz w:val="28"/>
                <w:szCs w:val="28"/>
                <w:u w:val="single"/>
                <w:lang w:val="en-US"/>
              </w:rPr>
              <w:t>Genre skills</w:t>
            </w:r>
          </w:p>
        </w:tc>
        <w:tc>
          <w:tcPr>
            <w:tcW w:w="839" w:type="pct"/>
            <w:shd w:val="clear" w:color="auto" w:fill="E2EFD9" w:themeFill="accent6" w:themeFillTint="33"/>
          </w:tcPr>
          <w:p w:rsidR="00976AAD" w:rsidRPr="00750016" w:rsidRDefault="00976AAD" w:rsidP="006B74B8">
            <w:pPr>
              <w:jc w:val="center"/>
              <w:rPr>
                <w:b/>
                <w:bCs/>
                <w:color w:val="7030A0"/>
                <w:sz w:val="28"/>
                <w:szCs w:val="28"/>
                <w:u w:val="single"/>
                <w:lang w:val="en-US"/>
              </w:rPr>
            </w:pPr>
            <w:r w:rsidRPr="00750016">
              <w:rPr>
                <w:b/>
                <w:bCs/>
                <w:color w:val="7030A0"/>
                <w:sz w:val="28"/>
                <w:szCs w:val="28"/>
                <w:u w:val="single"/>
                <w:lang w:val="en-US"/>
              </w:rPr>
              <w:t>Handwriting</w:t>
            </w:r>
          </w:p>
        </w:tc>
      </w:tr>
      <w:tr w:rsidR="00750016" w:rsidRPr="00750016" w:rsidTr="008D7E59">
        <w:trPr>
          <w:trHeight w:val="936"/>
        </w:trPr>
        <w:tc>
          <w:tcPr>
            <w:tcW w:w="474" w:type="pct"/>
            <w:vMerge w:val="restart"/>
            <w:shd w:val="clear" w:color="auto" w:fill="E2EFD9" w:themeFill="accent6" w:themeFillTint="33"/>
          </w:tcPr>
          <w:p w:rsidR="008D7E59" w:rsidRPr="00750016" w:rsidRDefault="008D7E59" w:rsidP="007464E4">
            <w:pPr>
              <w:jc w:val="center"/>
              <w:rPr>
                <w:color w:val="7030A0"/>
                <w:sz w:val="18"/>
                <w:szCs w:val="18"/>
                <w:lang w:val="en-US"/>
              </w:rPr>
            </w:pPr>
            <w:r w:rsidRPr="00750016">
              <w:rPr>
                <w:color w:val="7030A0"/>
                <w:sz w:val="18"/>
                <w:szCs w:val="18"/>
                <w:lang w:val="en-US"/>
              </w:rPr>
              <w:t>Week 1-3</w:t>
            </w:r>
          </w:p>
        </w:tc>
        <w:tc>
          <w:tcPr>
            <w:tcW w:w="1441" w:type="pct"/>
            <w:shd w:val="clear" w:color="auto" w:fill="E2EFD9" w:themeFill="accent6" w:themeFillTint="33"/>
          </w:tcPr>
          <w:p w:rsidR="008D7E59" w:rsidRPr="00750016" w:rsidRDefault="008D7E59" w:rsidP="007464E4">
            <w:pPr>
              <w:jc w:val="center"/>
              <w:rPr>
                <w:b/>
                <w:bCs/>
                <w:color w:val="7030A0"/>
                <w:sz w:val="18"/>
                <w:szCs w:val="18"/>
                <w:u w:val="single"/>
                <w:lang w:val="en-US"/>
              </w:rPr>
            </w:pPr>
            <w:r w:rsidRPr="00750016">
              <w:rPr>
                <w:b/>
                <w:bCs/>
                <w:color w:val="7030A0"/>
                <w:sz w:val="18"/>
                <w:szCs w:val="18"/>
                <w:u w:val="single"/>
                <w:lang w:val="en-US"/>
              </w:rPr>
              <w:t>Spelling</w:t>
            </w:r>
          </w:p>
          <w:p w:rsidR="008D7E59" w:rsidRPr="00750016" w:rsidRDefault="008D7E59" w:rsidP="007464E4">
            <w:pPr>
              <w:rPr>
                <w:color w:val="7030A0"/>
                <w:sz w:val="18"/>
                <w:szCs w:val="18"/>
                <w:lang w:val="en-US"/>
              </w:rPr>
            </w:pPr>
          </w:p>
          <w:p w:rsidR="008D7E59" w:rsidRPr="00750016" w:rsidRDefault="008D7E59" w:rsidP="007464E4">
            <w:pPr>
              <w:jc w:val="center"/>
              <w:rPr>
                <w:color w:val="7030A0"/>
                <w:sz w:val="16"/>
                <w:szCs w:val="16"/>
                <w:lang w:val="en-US"/>
              </w:rPr>
            </w:pPr>
            <w:r w:rsidRPr="00750016">
              <w:rPr>
                <w:color w:val="7030A0"/>
                <w:sz w:val="16"/>
                <w:szCs w:val="16"/>
                <w:lang w:val="en-US"/>
              </w:rPr>
              <w:t>To spell 75% of the Year 3/4 CEW.</w:t>
            </w:r>
          </w:p>
          <w:p w:rsidR="008D7E59" w:rsidRPr="00750016" w:rsidRDefault="008D7E59" w:rsidP="007464E4">
            <w:pPr>
              <w:jc w:val="center"/>
              <w:rPr>
                <w:color w:val="7030A0"/>
                <w:sz w:val="16"/>
                <w:szCs w:val="16"/>
                <w:lang w:val="en-US"/>
              </w:rPr>
            </w:pPr>
          </w:p>
          <w:p w:rsidR="008D7E59" w:rsidRPr="00750016" w:rsidRDefault="008D7E59" w:rsidP="007464E4">
            <w:pPr>
              <w:jc w:val="center"/>
              <w:rPr>
                <w:color w:val="7030A0"/>
                <w:sz w:val="16"/>
                <w:szCs w:val="16"/>
                <w:lang w:val="en-US"/>
              </w:rPr>
            </w:pPr>
            <w:r w:rsidRPr="00750016">
              <w:rPr>
                <w:color w:val="7030A0"/>
                <w:sz w:val="16"/>
                <w:szCs w:val="16"/>
                <w:lang w:val="en-US"/>
              </w:rPr>
              <w:t>To use the first three letters of a word to locate it in a dictionary.</w:t>
            </w:r>
          </w:p>
          <w:p w:rsidR="008D7E59" w:rsidRPr="00750016" w:rsidRDefault="008D7E59" w:rsidP="007464E4">
            <w:pPr>
              <w:jc w:val="center"/>
              <w:rPr>
                <w:color w:val="7030A0"/>
                <w:sz w:val="16"/>
                <w:szCs w:val="16"/>
                <w:lang w:val="en-US"/>
              </w:rPr>
            </w:pPr>
          </w:p>
          <w:p w:rsidR="00D26592" w:rsidRPr="00750016" w:rsidRDefault="00D26592" w:rsidP="00D26592">
            <w:pPr>
              <w:jc w:val="center"/>
              <w:rPr>
                <w:b/>
                <w:bCs/>
                <w:color w:val="7030A0"/>
                <w:sz w:val="16"/>
                <w:szCs w:val="16"/>
                <w:u w:val="single"/>
                <w:lang w:val="en-US"/>
              </w:rPr>
            </w:pPr>
          </w:p>
          <w:p w:rsidR="00D26592" w:rsidRPr="00750016" w:rsidRDefault="00D26592" w:rsidP="00D26592">
            <w:pPr>
              <w:jc w:val="center"/>
              <w:rPr>
                <w:color w:val="7030A0"/>
                <w:sz w:val="16"/>
                <w:szCs w:val="16"/>
                <w:lang w:val="en-US"/>
              </w:rPr>
            </w:pPr>
            <w:r w:rsidRPr="00750016">
              <w:rPr>
                <w:color w:val="7030A0"/>
                <w:sz w:val="16"/>
                <w:szCs w:val="16"/>
                <w:lang w:val="en-US"/>
              </w:rPr>
              <w:t>To further understand knowledge of morphology and etymology.</w:t>
            </w:r>
          </w:p>
          <w:p w:rsidR="00D26592" w:rsidRPr="00750016" w:rsidRDefault="00D26592" w:rsidP="007464E4">
            <w:pPr>
              <w:jc w:val="center"/>
              <w:rPr>
                <w:color w:val="7030A0"/>
                <w:sz w:val="16"/>
                <w:szCs w:val="16"/>
                <w:lang w:val="en-US"/>
              </w:rPr>
            </w:pPr>
          </w:p>
          <w:p w:rsidR="008D7E59" w:rsidRPr="00750016" w:rsidRDefault="008D7E59" w:rsidP="007464E4">
            <w:pPr>
              <w:jc w:val="center"/>
              <w:rPr>
                <w:color w:val="7030A0"/>
                <w:sz w:val="16"/>
                <w:szCs w:val="16"/>
                <w:lang w:val="en-US"/>
              </w:rPr>
            </w:pPr>
            <w:r w:rsidRPr="00750016">
              <w:rPr>
                <w:color w:val="7030A0"/>
                <w:sz w:val="16"/>
                <w:szCs w:val="16"/>
                <w:lang w:val="en-US"/>
              </w:rPr>
              <w:t>To spell common homophones correctly.</w:t>
            </w:r>
          </w:p>
          <w:p w:rsidR="008D7E59" w:rsidRPr="00750016" w:rsidRDefault="008D7E59" w:rsidP="007464E4">
            <w:pPr>
              <w:jc w:val="center"/>
              <w:rPr>
                <w:color w:val="7030A0"/>
                <w:sz w:val="16"/>
                <w:szCs w:val="16"/>
                <w:lang w:val="en-US"/>
              </w:rPr>
            </w:pPr>
          </w:p>
          <w:p w:rsidR="008D7E59" w:rsidRPr="00750016" w:rsidRDefault="008D7E59" w:rsidP="007464E4">
            <w:pPr>
              <w:jc w:val="center"/>
              <w:rPr>
                <w:color w:val="7030A0"/>
                <w:sz w:val="16"/>
                <w:szCs w:val="16"/>
                <w:lang w:val="en-US"/>
              </w:rPr>
            </w:pPr>
          </w:p>
          <w:p w:rsidR="008D7E59" w:rsidRPr="00750016" w:rsidRDefault="008D7E59" w:rsidP="007464E4">
            <w:pPr>
              <w:rPr>
                <w:color w:val="7030A0"/>
                <w:sz w:val="18"/>
                <w:szCs w:val="18"/>
                <w:lang w:val="en-US"/>
              </w:rPr>
            </w:pPr>
          </w:p>
        </w:tc>
        <w:tc>
          <w:tcPr>
            <w:tcW w:w="1215" w:type="pct"/>
            <w:vMerge w:val="restart"/>
            <w:shd w:val="clear" w:color="auto" w:fill="E2EFD9" w:themeFill="accent6" w:themeFillTint="33"/>
          </w:tcPr>
          <w:p w:rsidR="008D7E59" w:rsidRPr="00750016" w:rsidRDefault="008D7E59" w:rsidP="007464E4">
            <w:pPr>
              <w:spacing w:after="75"/>
              <w:rPr>
                <w:color w:val="7030A0"/>
                <w:sz w:val="18"/>
                <w:szCs w:val="18"/>
              </w:rPr>
            </w:pPr>
          </w:p>
          <w:p w:rsidR="008D7E59" w:rsidRPr="00750016" w:rsidRDefault="008D7E59" w:rsidP="007464E4">
            <w:pPr>
              <w:spacing w:after="75"/>
              <w:rPr>
                <w:color w:val="7030A0"/>
                <w:sz w:val="18"/>
                <w:szCs w:val="18"/>
              </w:rPr>
            </w:pPr>
            <w:r w:rsidRPr="00750016">
              <w:rPr>
                <w:color w:val="7030A0"/>
                <w:sz w:val="18"/>
                <w:szCs w:val="18"/>
              </w:rPr>
              <w:t>Week 1-3</w:t>
            </w:r>
          </w:p>
          <w:p w:rsidR="008D7E59" w:rsidRPr="00750016" w:rsidRDefault="008D7E59" w:rsidP="007464E4">
            <w:pPr>
              <w:jc w:val="center"/>
              <w:rPr>
                <w:color w:val="7030A0"/>
                <w:sz w:val="18"/>
                <w:szCs w:val="18"/>
                <w:lang w:val="en-US"/>
              </w:rPr>
            </w:pPr>
            <w:r w:rsidRPr="00750016">
              <w:rPr>
                <w:noProof/>
                <w:color w:val="7030A0"/>
                <w:sz w:val="18"/>
                <w:szCs w:val="18"/>
                <w:lang w:val="en-US"/>
              </w:rPr>
              <w:drawing>
                <wp:inline distT="0" distB="0" distL="0" distR="0" wp14:anchorId="64CBFD92" wp14:editId="00CBB7AA">
                  <wp:extent cx="2292985" cy="417195"/>
                  <wp:effectExtent l="0" t="0" r="5715" b="1905"/>
                  <wp:docPr id="2140405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05798" name=""/>
                          <pic:cNvPicPr/>
                        </pic:nvPicPr>
                        <pic:blipFill>
                          <a:blip r:embed="rId16"/>
                          <a:stretch>
                            <a:fillRect/>
                          </a:stretch>
                        </pic:blipFill>
                        <pic:spPr>
                          <a:xfrm>
                            <a:off x="0" y="0"/>
                            <a:ext cx="2292985" cy="417195"/>
                          </a:xfrm>
                          <a:prstGeom prst="rect">
                            <a:avLst/>
                          </a:prstGeom>
                        </pic:spPr>
                      </pic:pic>
                    </a:graphicData>
                  </a:graphic>
                </wp:inline>
              </w:drawing>
            </w:r>
          </w:p>
          <w:p w:rsidR="008D7E59" w:rsidRPr="00750016" w:rsidRDefault="008D7E59" w:rsidP="007464E4">
            <w:pPr>
              <w:jc w:val="center"/>
              <w:rPr>
                <w:color w:val="7030A0"/>
                <w:sz w:val="18"/>
                <w:szCs w:val="18"/>
                <w:lang w:val="en-US"/>
              </w:rPr>
            </w:pPr>
          </w:p>
          <w:p w:rsidR="008D7E59" w:rsidRPr="00750016" w:rsidRDefault="008D7E59" w:rsidP="007464E4">
            <w:pPr>
              <w:jc w:val="center"/>
              <w:rPr>
                <w:color w:val="7030A0"/>
                <w:sz w:val="18"/>
                <w:szCs w:val="18"/>
                <w:lang w:val="en-US"/>
              </w:rPr>
            </w:pPr>
            <w:r w:rsidRPr="00750016">
              <w:rPr>
                <w:color w:val="7030A0"/>
                <w:sz w:val="18"/>
                <w:szCs w:val="18"/>
                <w:lang w:val="en-US"/>
              </w:rPr>
              <w:t>Week 4-7</w:t>
            </w:r>
          </w:p>
          <w:p w:rsidR="008D7E59" w:rsidRPr="00750016" w:rsidRDefault="008D7E59" w:rsidP="007464E4">
            <w:pPr>
              <w:jc w:val="center"/>
              <w:rPr>
                <w:color w:val="7030A0"/>
                <w:sz w:val="18"/>
                <w:szCs w:val="18"/>
                <w:lang w:val="en-US"/>
              </w:rPr>
            </w:pPr>
            <w:r w:rsidRPr="00750016">
              <w:rPr>
                <w:noProof/>
                <w:color w:val="7030A0"/>
                <w:sz w:val="18"/>
                <w:szCs w:val="18"/>
                <w:lang w:val="en-US"/>
              </w:rPr>
              <w:drawing>
                <wp:inline distT="0" distB="0" distL="0" distR="0" wp14:anchorId="22519E45" wp14:editId="303188AC">
                  <wp:extent cx="2292985" cy="345440"/>
                  <wp:effectExtent l="0" t="0" r="5715" b="0"/>
                  <wp:docPr id="640006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06707" name=""/>
                          <pic:cNvPicPr/>
                        </pic:nvPicPr>
                        <pic:blipFill>
                          <a:blip r:embed="rId17"/>
                          <a:stretch>
                            <a:fillRect/>
                          </a:stretch>
                        </pic:blipFill>
                        <pic:spPr>
                          <a:xfrm>
                            <a:off x="0" y="0"/>
                            <a:ext cx="2292985" cy="345440"/>
                          </a:xfrm>
                          <a:prstGeom prst="rect">
                            <a:avLst/>
                          </a:prstGeom>
                        </pic:spPr>
                      </pic:pic>
                    </a:graphicData>
                  </a:graphic>
                </wp:inline>
              </w:drawing>
            </w:r>
          </w:p>
        </w:tc>
        <w:tc>
          <w:tcPr>
            <w:tcW w:w="1031" w:type="pct"/>
            <w:vMerge w:val="restart"/>
            <w:shd w:val="clear" w:color="auto" w:fill="E2EFD9" w:themeFill="accent6" w:themeFillTint="33"/>
          </w:tcPr>
          <w:p w:rsidR="008D7E59" w:rsidRPr="00750016" w:rsidRDefault="008D7E59" w:rsidP="007464E4">
            <w:pPr>
              <w:spacing w:after="240"/>
              <w:rPr>
                <w:color w:val="7030A0"/>
              </w:rPr>
            </w:pPr>
            <w:r w:rsidRPr="00750016">
              <w:rPr>
                <w:color w:val="7030A0"/>
              </w:rPr>
              <w:t>Playscript</w:t>
            </w:r>
          </w:p>
          <w:p w:rsidR="008D7E59" w:rsidRPr="00750016" w:rsidRDefault="008D7E59" w:rsidP="008D7E59">
            <w:pPr>
              <w:pStyle w:val="NormalWeb"/>
              <w:spacing w:before="0" w:beforeAutospacing="0" w:after="0" w:afterAutospacing="0"/>
              <w:ind w:left="252"/>
              <w:jc w:val="center"/>
              <w:textAlignment w:val="baseline"/>
              <w:rPr>
                <w:b/>
                <w:bCs/>
                <w:color w:val="7030A0"/>
                <w:sz w:val="16"/>
                <w:szCs w:val="16"/>
                <w:u w:val="single"/>
              </w:rPr>
            </w:pPr>
            <w:r w:rsidRPr="00750016">
              <w:rPr>
                <w:b/>
                <w:bCs/>
                <w:color w:val="7030A0"/>
                <w:sz w:val="16"/>
                <w:szCs w:val="16"/>
                <w:u w:val="single"/>
              </w:rPr>
              <w:t>Play scripts</w:t>
            </w:r>
          </w:p>
          <w:p w:rsidR="008D7E59" w:rsidRPr="00750016" w:rsidRDefault="008D7E59" w:rsidP="008D7E59">
            <w:pPr>
              <w:pStyle w:val="NormalWeb"/>
              <w:numPr>
                <w:ilvl w:val="0"/>
                <w:numId w:val="16"/>
              </w:numPr>
              <w:spacing w:before="0" w:beforeAutospacing="0" w:after="0" w:afterAutospacing="0"/>
              <w:ind w:left="33"/>
              <w:textAlignment w:val="baseline"/>
              <w:rPr>
                <w:color w:val="7030A0"/>
                <w:sz w:val="16"/>
                <w:szCs w:val="16"/>
              </w:rPr>
            </w:pPr>
            <w:r w:rsidRPr="00750016">
              <w:rPr>
                <w:color w:val="7030A0"/>
                <w:sz w:val="16"/>
                <w:szCs w:val="16"/>
              </w:rPr>
              <w:t xml:space="preserve">Understand and use layout correctly, for example, colons, new line for each new </w:t>
            </w:r>
            <w:r w:rsidRPr="00750016">
              <w:rPr>
                <w:rFonts w:eastAsia="MS Mincho"/>
                <w:color w:val="7030A0"/>
                <w:sz w:val="16"/>
                <w:szCs w:val="16"/>
              </w:rPr>
              <w:t> </w:t>
            </w:r>
            <w:r w:rsidRPr="00750016">
              <w:rPr>
                <w:color w:val="7030A0"/>
                <w:sz w:val="16"/>
                <w:szCs w:val="16"/>
              </w:rPr>
              <w:t xml:space="preserve">speaker etc. </w:t>
            </w:r>
            <w:r w:rsidRPr="00750016">
              <w:rPr>
                <w:rFonts w:eastAsia="MS Mincho"/>
                <w:color w:val="7030A0"/>
                <w:sz w:val="16"/>
                <w:szCs w:val="16"/>
              </w:rPr>
              <w:t> </w:t>
            </w:r>
          </w:p>
          <w:p w:rsidR="008D7E59" w:rsidRPr="00750016" w:rsidRDefault="008D7E59" w:rsidP="008D7E59">
            <w:pPr>
              <w:pStyle w:val="NormalWeb"/>
              <w:spacing w:before="0" w:beforeAutospacing="0" w:after="0" w:afterAutospacing="0"/>
              <w:ind w:left="33"/>
              <w:textAlignment w:val="baseline"/>
              <w:rPr>
                <w:color w:val="7030A0"/>
                <w:sz w:val="16"/>
                <w:szCs w:val="16"/>
              </w:rPr>
            </w:pPr>
          </w:p>
          <w:p w:rsidR="008D7E59" w:rsidRPr="00750016" w:rsidRDefault="008D7E59" w:rsidP="008D7E59">
            <w:pPr>
              <w:pStyle w:val="NormalWeb"/>
              <w:spacing w:before="0" w:beforeAutospacing="0" w:after="0" w:afterAutospacing="0"/>
              <w:ind w:left="33"/>
              <w:textAlignment w:val="baseline"/>
              <w:rPr>
                <w:color w:val="7030A0"/>
                <w:sz w:val="16"/>
                <w:szCs w:val="16"/>
              </w:rPr>
            </w:pPr>
            <w:r w:rsidRPr="00750016">
              <w:rPr>
                <w:color w:val="7030A0"/>
                <w:sz w:val="16"/>
                <w:szCs w:val="16"/>
              </w:rPr>
              <w:t xml:space="preserve">Understand and use stage directions. </w:t>
            </w:r>
            <w:r w:rsidRPr="00750016">
              <w:rPr>
                <w:rFonts w:eastAsia="MS Mincho"/>
                <w:color w:val="7030A0"/>
                <w:sz w:val="16"/>
                <w:szCs w:val="16"/>
              </w:rPr>
              <w:t> </w:t>
            </w:r>
          </w:p>
          <w:p w:rsidR="008D7E59" w:rsidRPr="00750016" w:rsidRDefault="008D7E59" w:rsidP="008D7E59">
            <w:pPr>
              <w:pStyle w:val="NormalWeb"/>
              <w:spacing w:before="0" w:beforeAutospacing="0" w:after="0" w:afterAutospacing="0"/>
              <w:ind w:left="-109"/>
              <w:textAlignment w:val="baseline"/>
              <w:rPr>
                <w:color w:val="7030A0"/>
                <w:sz w:val="16"/>
                <w:szCs w:val="16"/>
              </w:rPr>
            </w:pPr>
          </w:p>
          <w:p w:rsidR="008D7E59" w:rsidRPr="00750016" w:rsidRDefault="008D7E59" w:rsidP="008D7E59">
            <w:pPr>
              <w:pStyle w:val="NormalWeb"/>
              <w:spacing w:before="0" w:beforeAutospacing="0" w:after="0" w:afterAutospacing="0"/>
              <w:ind w:left="-109"/>
              <w:textAlignment w:val="baseline"/>
              <w:rPr>
                <w:color w:val="7030A0"/>
                <w:sz w:val="16"/>
                <w:szCs w:val="16"/>
              </w:rPr>
            </w:pPr>
            <w:r w:rsidRPr="00750016">
              <w:rPr>
                <w:color w:val="7030A0"/>
                <w:sz w:val="16"/>
                <w:szCs w:val="16"/>
              </w:rPr>
              <w:t xml:space="preserve">Understand and use ‘scenes’ and/or ‘acts.’ </w:t>
            </w:r>
            <w:r w:rsidRPr="00750016">
              <w:rPr>
                <w:rFonts w:eastAsia="MS Mincho"/>
                <w:color w:val="7030A0"/>
                <w:sz w:val="16"/>
                <w:szCs w:val="16"/>
              </w:rPr>
              <w:t> </w:t>
            </w:r>
          </w:p>
          <w:p w:rsidR="008D7E59" w:rsidRPr="00750016" w:rsidRDefault="008D7E59" w:rsidP="008D7E59">
            <w:pPr>
              <w:pStyle w:val="NormalWeb"/>
              <w:numPr>
                <w:ilvl w:val="0"/>
                <w:numId w:val="16"/>
              </w:numPr>
              <w:spacing w:before="0" w:beforeAutospacing="0" w:after="0" w:afterAutospacing="0"/>
              <w:ind w:left="-360"/>
              <w:textAlignment w:val="baseline"/>
              <w:rPr>
                <w:color w:val="7030A0"/>
                <w:sz w:val="16"/>
                <w:szCs w:val="16"/>
              </w:rPr>
            </w:pPr>
          </w:p>
          <w:p w:rsidR="008D7E59" w:rsidRPr="00750016" w:rsidRDefault="008D7E59" w:rsidP="008D7E59">
            <w:pPr>
              <w:pStyle w:val="NormalWeb"/>
              <w:spacing w:before="0" w:beforeAutospacing="0" w:after="0" w:afterAutospacing="0"/>
              <w:ind w:left="-109"/>
              <w:textAlignment w:val="baseline"/>
              <w:rPr>
                <w:color w:val="7030A0"/>
                <w:sz w:val="16"/>
                <w:szCs w:val="16"/>
              </w:rPr>
            </w:pPr>
            <w:r w:rsidRPr="00750016">
              <w:rPr>
                <w:color w:val="7030A0"/>
                <w:sz w:val="16"/>
                <w:szCs w:val="16"/>
              </w:rPr>
              <w:t xml:space="preserve">Understand no inverted commas are used, even though the characters are </w:t>
            </w:r>
            <w:r w:rsidRPr="00750016">
              <w:rPr>
                <w:rFonts w:eastAsia="MS Mincho"/>
                <w:color w:val="7030A0"/>
                <w:sz w:val="16"/>
                <w:szCs w:val="16"/>
              </w:rPr>
              <w:t> </w:t>
            </w:r>
            <w:r w:rsidRPr="00750016">
              <w:rPr>
                <w:color w:val="7030A0"/>
                <w:sz w:val="16"/>
                <w:szCs w:val="16"/>
              </w:rPr>
              <w:t xml:space="preserve">speaking. </w:t>
            </w:r>
            <w:r w:rsidRPr="00750016">
              <w:rPr>
                <w:rFonts w:eastAsia="MS Mincho"/>
                <w:color w:val="7030A0"/>
                <w:sz w:val="16"/>
                <w:szCs w:val="16"/>
              </w:rPr>
              <w:t> </w:t>
            </w:r>
          </w:p>
          <w:p w:rsidR="008D7E59" w:rsidRPr="00750016" w:rsidRDefault="008D7E59" w:rsidP="008D7E59">
            <w:pPr>
              <w:pStyle w:val="NormalWeb"/>
              <w:numPr>
                <w:ilvl w:val="0"/>
                <w:numId w:val="16"/>
              </w:numPr>
              <w:spacing w:before="0" w:beforeAutospacing="0" w:after="0" w:afterAutospacing="0"/>
              <w:ind w:left="-360"/>
              <w:textAlignment w:val="baseline"/>
              <w:rPr>
                <w:rStyle w:val="apple-tab-span"/>
                <w:color w:val="7030A0"/>
                <w:sz w:val="16"/>
                <w:szCs w:val="16"/>
              </w:rPr>
            </w:pPr>
            <w:r w:rsidRPr="00750016">
              <w:rPr>
                <w:rStyle w:val="apple-tab-span"/>
                <w:color w:val="7030A0"/>
                <w:sz w:val="16"/>
                <w:szCs w:val="16"/>
              </w:rPr>
              <w:tab/>
            </w:r>
          </w:p>
          <w:p w:rsidR="008D7E59" w:rsidRPr="00750016" w:rsidRDefault="008D7E59" w:rsidP="008D7E59">
            <w:pPr>
              <w:pStyle w:val="NormalWeb"/>
              <w:spacing w:before="0" w:beforeAutospacing="0" w:after="0" w:afterAutospacing="0"/>
              <w:ind w:left="-109"/>
              <w:textAlignment w:val="baseline"/>
              <w:rPr>
                <w:color w:val="7030A0"/>
                <w:sz w:val="16"/>
                <w:szCs w:val="16"/>
              </w:rPr>
            </w:pPr>
            <w:r w:rsidRPr="00750016">
              <w:rPr>
                <w:color w:val="7030A0"/>
                <w:sz w:val="16"/>
                <w:szCs w:val="16"/>
              </w:rPr>
              <w:t xml:space="preserve">Use introduction at the start of each scene to give a brief description of </w:t>
            </w:r>
            <w:proofErr w:type="gramStart"/>
            <w:r w:rsidRPr="00750016">
              <w:rPr>
                <w:color w:val="7030A0"/>
                <w:sz w:val="16"/>
                <w:szCs w:val="16"/>
              </w:rPr>
              <w:t>where</w:t>
            </w:r>
            <w:proofErr w:type="gramEnd"/>
            <w:r w:rsidRPr="00750016">
              <w:rPr>
                <w:color w:val="7030A0"/>
                <w:sz w:val="16"/>
                <w:szCs w:val="16"/>
              </w:rPr>
              <w:t xml:space="preserve"> </w:t>
            </w:r>
            <w:r w:rsidRPr="00750016">
              <w:rPr>
                <w:rFonts w:eastAsia="MS Mincho"/>
                <w:color w:val="7030A0"/>
                <w:sz w:val="16"/>
                <w:szCs w:val="16"/>
              </w:rPr>
              <w:t> </w:t>
            </w:r>
            <w:r w:rsidRPr="00750016">
              <w:rPr>
                <w:color w:val="7030A0"/>
                <w:sz w:val="16"/>
                <w:szCs w:val="16"/>
              </w:rPr>
              <w:t xml:space="preserve">the scene is set. </w:t>
            </w:r>
            <w:r w:rsidRPr="00750016">
              <w:rPr>
                <w:rFonts w:eastAsia="MS Mincho"/>
                <w:color w:val="7030A0"/>
                <w:sz w:val="16"/>
                <w:szCs w:val="16"/>
              </w:rPr>
              <w:t> </w:t>
            </w:r>
          </w:p>
          <w:p w:rsidR="008D7E59" w:rsidRPr="00750016" w:rsidRDefault="008D7E59" w:rsidP="008D7E59">
            <w:pPr>
              <w:pStyle w:val="NormalWeb"/>
              <w:numPr>
                <w:ilvl w:val="0"/>
                <w:numId w:val="16"/>
              </w:numPr>
              <w:spacing w:before="0" w:beforeAutospacing="0" w:after="0" w:afterAutospacing="0"/>
              <w:ind w:left="-360"/>
              <w:textAlignment w:val="baseline"/>
              <w:rPr>
                <w:color w:val="7030A0"/>
                <w:sz w:val="16"/>
                <w:szCs w:val="16"/>
              </w:rPr>
            </w:pPr>
          </w:p>
          <w:p w:rsidR="008D7E59" w:rsidRPr="00750016" w:rsidRDefault="008D7E59" w:rsidP="008D7E59">
            <w:pPr>
              <w:pStyle w:val="NormalWeb"/>
              <w:spacing w:before="0" w:beforeAutospacing="0" w:after="0" w:afterAutospacing="0"/>
              <w:textAlignment w:val="baseline"/>
              <w:rPr>
                <w:color w:val="7030A0"/>
                <w:sz w:val="16"/>
                <w:szCs w:val="16"/>
              </w:rPr>
            </w:pPr>
            <w:r w:rsidRPr="00750016">
              <w:rPr>
                <w:color w:val="7030A0"/>
                <w:sz w:val="16"/>
                <w:szCs w:val="16"/>
              </w:rPr>
              <w:t xml:space="preserve">Use correct ARE punctuation (KS1/year 4 level). </w:t>
            </w:r>
            <w:r w:rsidRPr="00750016">
              <w:rPr>
                <w:rFonts w:eastAsia="MS Mincho"/>
                <w:color w:val="7030A0"/>
                <w:sz w:val="16"/>
                <w:szCs w:val="16"/>
              </w:rPr>
              <w:t> </w:t>
            </w:r>
          </w:p>
          <w:p w:rsidR="008D7E59" w:rsidRPr="00750016" w:rsidRDefault="008D7E59" w:rsidP="007464E4">
            <w:pPr>
              <w:spacing w:after="240"/>
              <w:rPr>
                <w:color w:val="7030A0"/>
              </w:rPr>
            </w:pPr>
          </w:p>
          <w:p w:rsidR="008D7E59" w:rsidRPr="00750016" w:rsidRDefault="008D7E59" w:rsidP="007464E4">
            <w:pPr>
              <w:rPr>
                <w:color w:val="7030A0"/>
              </w:rPr>
            </w:pPr>
          </w:p>
          <w:p w:rsidR="008D7E59" w:rsidRPr="00750016" w:rsidRDefault="008D7E59" w:rsidP="007464E4">
            <w:pPr>
              <w:spacing w:after="240"/>
              <w:rPr>
                <w:color w:val="7030A0"/>
              </w:rPr>
            </w:pPr>
          </w:p>
          <w:p w:rsidR="008D7E59" w:rsidRPr="00750016" w:rsidRDefault="008D7E59" w:rsidP="007464E4">
            <w:pPr>
              <w:rPr>
                <w:color w:val="7030A0"/>
              </w:rPr>
            </w:pPr>
          </w:p>
          <w:p w:rsidR="008D7E59" w:rsidRPr="00750016" w:rsidRDefault="008D7E59" w:rsidP="007464E4">
            <w:pPr>
              <w:pStyle w:val="NormalWeb"/>
              <w:spacing w:before="0" w:beforeAutospacing="0" w:after="0" w:afterAutospacing="0"/>
              <w:rPr>
                <w:color w:val="7030A0"/>
              </w:rPr>
            </w:pPr>
            <w:r w:rsidRPr="00750016">
              <w:rPr>
                <w:rFonts w:eastAsia="MS Mincho"/>
                <w:color w:val="7030A0"/>
                <w:sz w:val="16"/>
                <w:szCs w:val="16"/>
              </w:rPr>
              <w:t> </w:t>
            </w:r>
          </w:p>
          <w:p w:rsidR="008D7E59" w:rsidRPr="00750016" w:rsidRDefault="008D7E59" w:rsidP="007464E4">
            <w:pPr>
              <w:pStyle w:val="NormalWeb"/>
              <w:spacing w:before="0" w:after="0"/>
              <w:rPr>
                <w:color w:val="7030A0"/>
                <w:sz w:val="18"/>
                <w:szCs w:val="18"/>
                <w:lang w:val="en-US"/>
              </w:rPr>
            </w:pPr>
          </w:p>
        </w:tc>
        <w:tc>
          <w:tcPr>
            <w:tcW w:w="839" w:type="pct"/>
            <w:vMerge w:val="restart"/>
            <w:shd w:val="clear" w:color="auto" w:fill="E2EFD9" w:themeFill="accent6" w:themeFillTint="33"/>
          </w:tcPr>
          <w:p w:rsidR="008D7E59" w:rsidRPr="00750016" w:rsidRDefault="008D7E59" w:rsidP="007464E4">
            <w:pPr>
              <w:spacing w:after="75"/>
              <w:rPr>
                <w:color w:val="7030A0"/>
                <w:sz w:val="18"/>
                <w:szCs w:val="18"/>
              </w:rPr>
            </w:pPr>
            <w:r w:rsidRPr="00750016">
              <w:rPr>
                <w:noProof/>
                <w:color w:val="7030A0"/>
                <w:sz w:val="16"/>
                <w:szCs w:val="16"/>
              </w:rPr>
              <w:drawing>
                <wp:inline distT="0" distB="0" distL="0" distR="0" wp14:anchorId="7754F806" wp14:editId="11BBF5F5">
                  <wp:extent cx="1212850" cy="474980"/>
                  <wp:effectExtent l="0" t="0" r="6350" b="0"/>
                  <wp:docPr id="1872419988" name="Picture 1872419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32507" name=""/>
                          <pic:cNvPicPr/>
                        </pic:nvPicPr>
                        <pic:blipFill>
                          <a:blip r:embed="rId8"/>
                          <a:stretch>
                            <a:fillRect/>
                          </a:stretch>
                        </pic:blipFill>
                        <pic:spPr>
                          <a:xfrm>
                            <a:off x="0" y="0"/>
                            <a:ext cx="1212850" cy="474980"/>
                          </a:xfrm>
                          <a:prstGeom prst="rect">
                            <a:avLst/>
                          </a:prstGeom>
                        </pic:spPr>
                      </pic:pic>
                    </a:graphicData>
                  </a:graphic>
                </wp:inline>
              </w:drawing>
            </w:r>
          </w:p>
          <w:p w:rsidR="008D7E59" w:rsidRPr="00750016" w:rsidRDefault="008D7E59" w:rsidP="007464E4">
            <w:pPr>
              <w:spacing w:after="75"/>
              <w:rPr>
                <w:color w:val="7030A0"/>
                <w:sz w:val="18"/>
                <w:szCs w:val="18"/>
              </w:rPr>
            </w:pPr>
            <w:r w:rsidRPr="00750016">
              <w:rPr>
                <w:color w:val="7030A0"/>
                <w:sz w:val="18"/>
                <w:szCs w:val="18"/>
              </w:rPr>
              <w:t>Focus on Book 4.</w:t>
            </w:r>
          </w:p>
          <w:p w:rsidR="008D7E59" w:rsidRPr="00750016" w:rsidRDefault="008D7E59" w:rsidP="007464E4">
            <w:pPr>
              <w:spacing w:after="75"/>
              <w:rPr>
                <w:color w:val="7030A0"/>
                <w:sz w:val="18"/>
                <w:szCs w:val="18"/>
              </w:rPr>
            </w:pPr>
          </w:p>
          <w:p w:rsidR="008D7E59" w:rsidRPr="00750016" w:rsidRDefault="008D7E59" w:rsidP="007464E4">
            <w:pPr>
              <w:spacing w:after="75"/>
              <w:rPr>
                <w:color w:val="7030A0"/>
                <w:sz w:val="18"/>
                <w:szCs w:val="18"/>
              </w:rPr>
            </w:pPr>
            <w:r w:rsidRPr="00750016">
              <w:rPr>
                <w:color w:val="7030A0"/>
                <w:sz w:val="18"/>
                <w:szCs w:val="18"/>
              </w:rPr>
              <w:t>Maintain fluency when writing at speed.</w:t>
            </w:r>
          </w:p>
        </w:tc>
      </w:tr>
      <w:tr w:rsidR="00750016" w:rsidRPr="00750016" w:rsidTr="008D7E59">
        <w:trPr>
          <w:trHeight w:val="935"/>
        </w:trPr>
        <w:tc>
          <w:tcPr>
            <w:tcW w:w="474" w:type="pct"/>
            <w:vMerge/>
            <w:shd w:val="clear" w:color="auto" w:fill="E2EFD9" w:themeFill="accent6" w:themeFillTint="33"/>
          </w:tcPr>
          <w:p w:rsidR="008D7E59" w:rsidRPr="00750016" w:rsidRDefault="008D7E59" w:rsidP="007464E4">
            <w:pPr>
              <w:jc w:val="center"/>
              <w:rPr>
                <w:color w:val="7030A0"/>
                <w:sz w:val="18"/>
                <w:szCs w:val="18"/>
                <w:lang w:val="en-US"/>
              </w:rPr>
            </w:pPr>
          </w:p>
        </w:tc>
        <w:tc>
          <w:tcPr>
            <w:tcW w:w="1441" w:type="pct"/>
            <w:shd w:val="clear" w:color="auto" w:fill="E2EFD9" w:themeFill="accent6" w:themeFillTint="33"/>
          </w:tcPr>
          <w:p w:rsidR="008D7E59" w:rsidRPr="00750016" w:rsidRDefault="008D7E59" w:rsidP="007464E4">
            <w:pPr>
              <w:jc w:val="center"/>
              <w:rPr>
                <w:b/>
                <w:bCs/>
                <w:color w:val="7030A0"/>
                <w:sz w:val="16"/>
                <w:szCs w:val="16"/>
                <w:u w:val="single"/>
                <w:lang w:val="en-US"/>
              </w:rPr>
            </w:pPr>
            <w:r w:rsidRPr="00750016">
              <w:rPr>
                <w:b/>
                <w:bCs/>
                <w:color w:val="7030A0"/>
                <w:sz w:val="16"/>
                <w:szCs w:val="16"/>
                <w:u w:val="single"/>
                <w:lang w:val="en-US"/>
              </w:rPr>
              <w:br/>
              <w:t>Punctuation</w:t>
            </w:r>
          </w:p>
          <w:p w:rsidR="008D7E59" w:rsidRPr="00750016" w:rsidRDefault="008D7E59" w:rsidP="007464E4">
            <w:pPr>
              <w:jc w:val="center"/>
              <w:rPr>
                <w:color w:val="7030A0"/>
                <w:sz w:val="18"/>
                <w:szCs w:val="18"/>
                <w:lang w:val="en-US"/>
              </w:rPr>
            </w:pPr>
            <w:r w:rsidRPr="00750016">
              <w:rPr>
                <w:color w:val="7030A0"/>
                <w:sz w:val="18"/>
                <w:szCs w:val="18"/>
                <w:lang w:val="en-US"/>
              </w:rPr>
              <w:t>To accurately use the possessive apostrophe and apostrophes for contractions.</w:t>
            </w:r>
          </w:p>
          <w:p w:rsidR="008D7E59" w:rsidRPr="00750016" w:rsidRDefault="008D7E59" w:rsidP="007464E4">
            <w:pPr>
              <w:jc w:val="center"/>
              <w:rPr>
                <w:color w:val="7030A0"/>
                <w:sz w:val="18"/>
                <w:szCs w:val="18"/>
                <w:lang w:val="en-US"/>
              </w:rPr>
            </w:pPr>
          </w:p>
          <w:p w:rsidR="008D7E59" w:rsidRPr="00750016" w:rsidRDefault="008D7E59" w:rsidP="007464E4">
            <w:pPr>
              <w:jc w:val="center"/>
              <w:rPr>
                <w:color w:val="7030A0"/>
                <w:sz w:val="18"/>
                <w:szCs w:val="18"/>
                <w:lang w:val="en-US"/>
              </w:rPr>
            </w:pPr>
            <w:r w:rsidRPr="00750016">
              <w:rPr>
                <w:color w:val="7030A0"/>
                <w:sz w:val="18"/>
                <w:szCs w:val="18"/>
                <w:lang w:val="en-US"/>
              </w:rPr>
              <w:t>To know how to use double inverted commas and the following speech.</w:t>
            </w:r>
          </w:p>
          <w:p w:rsidR="008D7E59" w:rsidRPr="00750016" w:rsidRDefault="008D7E59" w:rsidP="007464E4">
            <w:pPr>
              <w:jc w:val="center"/>
              <w:rPr>
                <w:b/>
                <w:bCs/>
                <w:color w:val="7030A0"/>
                <w:sz w:val="16"/>
                <w:szCs w:val="16"/>
                <w:u w:val="single"/>
                <w:lang w:val="en-US"/>
              </w:rPr>
            </w:pPr>
          </w:p>
          <w:p w:rsidR="008D7E59" w:rsidRPr="00750016" w:rsidRDefault="008D7E59" w:rsidP="007464E4">
            <w:pPr>
              <w:jc w:val="center"/>
              <w:rPr>
                <w:color w:val="7030A0"/>
                <w:sz w:val="16"/>
                <w:szCs w:val="16"/>
                <w:lang w:val="en-US"/>
              </w:rPr>
            </w:pPr>
            <w:r w:rsidRPr="00750016">
              <w:rPr>
                <w:color w:val="7030A0"/>
                <w:sz w:val="16"/>
                <w:szCs w:val="16"/>
                <w:lang w:val="en-US"/>
              </w:rPr>
              <w:t>To use commas for clauses (relative, adverbials) and clarity.</w:t>
            </w:r>
          </w:p>
          <w:p w:rsidR="008D7E59" w:rsidRPr="00750016" w:rsidRDefault="008D7E59" w:rsidP="007464E4">
            <w:pPr>
              <w:jc w:val="center"/>
              <w:rPr>
                <w:color w:val="7030A0"/>
                <w:sz w:val="16"/>
                <w:szCs w:val="16"/>
                <w:lang w:val="en-US"/>
              </w:rPr>
            </w:pPr>
          </w:p>
          <w:p w:rsidR="008D7E59" w:rsidRPr="00750016" w:rsidRDefault="008D7E59" w:rsidP="007464E4">
            <w:pPr>
              <w:jc w:val="center"/>
              <w:rPr>
                <w:b/>
                <w:bCs/>
                <w:color w:val="7030A0"/>
                <w:sz w:val="16"/>
                <w:szCs w:val="16"/>
                <w:u w:val="single"/>
                <w:lang w:val="en-US"/>
              </w:rPr>
            </w:pPr>
          </w:p>
        </w:tc>
        <w:tc>
          <w:tcPr>
            <w:tcW w:w="1215" w:type="pct"/>
            <w:vMerge/>
            <w:shd w:val="clear" w:color="auto" w:fill="E2EFD9" w:themeFill="accent6" w:themeFillTint="33"/>
          </w:tcPr>
          <w:p w:rsidR="008D7E59" w:rsidRPr="00750016" w:rsidRDefault="008D7E59" w:rsidP="007464E4">
            <w:pPr>
              <w:jc w:val="center"/>
              <w:rPr>
                <w:color w:val="7030A0"/>
                <w:sz w:val="18"/>
                <w:szCs w:val="18"/>
                <w:lang w:val="en-US"/>
              </w:rPr>
            </w:pPr>
          </w:p>
        </w:tc>
        <w:tc>
          <w:tcPr>
            <w:tcW w:w="1031" w:type="pct"/>
            <w:vMerge/>
            <w:shd w:val="clear" w:color="auto" w:fill="E2EFD9" w:themeFill="accent6" w:themeFillTint="33"/>
          </w:tcPr>
          <w:p w:rsidR="008D7E59" w:rsidRPr="00750016" w:rsidRDefault="008D7E59" w:rsidP="007464E4">
            <w:pPr>
              <w:pStyle w:val="NormalWeb"/>
              <w:spacing w:before="0" w:beforeAutospacing="0" w:after="0" w:afterAutospacing="0"/>
              <w:rPr>
                <w:color w:val="7030A0"/>
                <w:sz w:val="16"/>
                <w:szCs w:val="16"/>
                <w:lang w:val="en-US"/>
              </w:rPr>
            </w:pPr>
          </w:p>
        </w:tc>
        <w:tc>
          <w:tcPr>
            <w:tcW w:w="839" w:type="pct"/>
            <w:vMerge/>
            <w:shd w:val="clear" w:color="auto" w:fill="E2EFD9" w:themeFill="accent6" w:themeFillTint="33"/>
          </w:tcPr>
          <w:p w:rsidR="008D7E59" w:rsidRPr="00750016" w:rsidRDefault="008D7E59" w:rsidP="007464E4">
            <w:pPr>
              <w:spacing w:after="75"/>
              <w:rPr>
                <w:color w:val="7030A0"/>
                <w:sz w:val="18"/>
                <w:szCs w:val="18"/>
              </w:rPr>
            </w:pPr>
          </w:p>
        </w:tc>
      </w:tr>
      <w:tr w:rsidR="00750016" w:rsidRPr="00750016" w:rsidTr="008D7E59">
        <w:trPr>
          <w:trHeight w:val="935"/>
        </w:trPr>
        <w:tc>
          <w:tcPr>
            <w:tcW w:w="474" w:type="pct"/>
            <w:vMerge/>
            <w:shd w:val="clear" w:color="auto" w:fill="E2EFD9" w:themeFill="accent6" w:themeFillTint="33"/>
          </w:tcPr>
          <w:p w:rsidR="008D7E59" w:rsidRPr="00750016" w:rsidRDefault="008D7E59" w:rsidP="007464E4">
            <w:pPr>
              <w:jc w:val="center"/>
              <w:rPr>
                <w:color w:val="7030A0"/>
                <w:sz w:val="18"/>
                <w:szCs w:val="18"/>
                <w:lang w:val="en-US"/>
              </w:rPr>
            </w:pPr>
          </w:p>
        </w:tc>
        <w:tc>
          <w:tcPr>
            <w:tcW w:w="1441" w:type="pct"/>
            <w:shd w:val="clear" w:color="auto" w:fill="E2EFD9" w:themeFill="accent6" w:themeFillTint="33"/>
          </w:tcPr>
          <w:p w:rsidR="008D7E59" w:rsidRPr="00750016" w:rsidRDefault="008D7E59" w:rsidP="007464E4">
            <w:pPr>
              <w:jc w:val="center"/>
              <w:rPr>
                <w:b/>
                <w:bCs/>
                <w:color w:val="7030A0"/>
                <w:sz w:val="16"/>
                <w:szCs w:val="16"/>
                <w:u w:val="single"/>
                <w:lang w:val="en-US"/>
              </w:rPr>
            </w:pPr>
            <w:r w:rsidRPr="00750016">
              <w:rPr>
                <w:b/>
                <w:bCs/>
                <w:color w:val="7030A0"/>
                <w:sz w:val="16"/>
                <w:szCs w:val="16"/>
                <w:u w:val="single"/>
                <w:lang w:val="en-US"/>
              </w:rPr>
              <w:t>Sentence construction</w:t>
            </w:r>
          </w:p>
          <w:p w:rsidR="008D7E59" w:rsidRPr="00750016" w:rsidRDefault="008D7E59" w:rsidP="007464E4">
            <w:pPr>
              <w:jc w:val="center"/>
              <w:rPr>
                <w:color w:val="7030A0"/>
                <w:sz w:val="18"/>
                <w:szCs w:val="18"/>
                <w:lang w:val="en-US"/>
              </w:rPr>
            </w:pPr>
          </w:p>
          <w:p w:rsidR="008D7E59" w:rsidRPr="00750016" w:rsidRDefault="008D7E59" w:rsidP="007464E4">
            <w:pPr>
              <w:jc w:val="center"/>
              <w:rPr>
                <w:color w:val="7030A0"/>
                <w:sz w:val="18"/>
                <w:szCs w:val="18"/>
                <w:lang w:val="en-US"/>
              </w:rPr>
            </w:pPr>
            <w:r w:rsidRPr="00750016">
              <w:rPr>
                <w:color w:val="7030A0"/>
                <w:sz w:val="18"/>
                <w:szCs w:val="18"/>
                <w:lang w:val="en-US"/>
              </w:rPr>
              <w:t>To effectively write for purposes.</w:t>
            </w:r>
          </w:p>
          <w:p w:rsidR="008D7E59" w:rsidRPr="00750016" w:rsidRDefault="008D7E59" w:rsidP="007464E4">
            <w:pPr>
              <w:jc w:val="center"/>
              <w:rPr>
                <w:color w:val="7030A0"/>
                <w:sz w:val="18"/>
                <w:szCs w:val="18"/>
                <w:lang w:val="en-US"/>
              </w:rPr>
            </w:pPr>
          </w:p>
          <w:p w:rsidR="008D7E59" w:rsidRPr="00750016" w:rsidRDefault="008D7E59" w:rsidP="007464E4">
            <w:pPr>
              <w:jc w:val="center"/>
              <w:rPr>
                <w:color w:val="7030A0"/>
                <w:sz w:val="18"/>
                <w:szCs w:val="18"/>
                <w:lang w:val="en-US"/>
              </w:rPr>
            </w:pPr>
            <w:r w:rsidRPr="00750016">
              <w:rPr>
                <w:color w:val="7030A0"/>
                <w:sz w:val="18"/>
                <w:szCs w:val="18"/>
                <w:lang w:val="en-US"/>
              </w:rPr>
              <w:t>To embed using paragraphs to organize ideas.</w:t>
            </w:r>
          </w:p>
          <w:p w:rsidR="008D7E59" w:rsidRPr="00750016" w:rsidRDefault="008D7E59" w:rsidP="007464E4">
            <w:pPr>
              <w:jc w:val="center"/>
              <w:rPr>
                <w:color w:val="7030A0"/>
                <w:sz w:val="18"/>
                <w:szCs w:val="18"/>
                <w:lang w:val="en-US"/>
              </w:rPr>
            </w:pPr>
          </w:p>
          <w:p w:rsidR="008D7E59" w:rsidRPr="00750016" w:rsidRDefault="008D7E59" w:rsidP="007464E4">
            <w:pPr>
              <w:jc w:val="center"/>
              <w:rPr>
                <w:color w:val="7030A0"/>
                <w:sz w:val="18"/>
                <w:szCs w:val="18"/>
                <w:lang w:val="en-US"/>
              </w:rPr>
            </w:pPr>
            <w:r w:rsidRPr="00750016">
              <w:rPr>
                <w:color w:val="7030A0"/>
                <w:sz w:val="18"/>
                <w:szCs w:val="18"/>
                <w:lang w:val="en-US"/>
              </w:rPr>
              <w:t>Write from memory sentenced dictated from the teacher.</w:t>
            </w:r>
          </w:p>
          <w:p w:rsidR="008D7E59" w:rsidRPr="00750016" w:rsidRDefault="008D7E59" w:rsidP="007464E4">
            <w:pPr>
              <w:jc w:val="center"/>
              <w:rPr>
                <w:color w:val="7030A0"/>
                <w:sz w:val="18"/>
                <w:szCs w:val="18"/>
                <w:lang w:val="en-US"/>
              </w:rPr>
            </w:pPr>
          </w:p>
          <w:p w:rsidR="008D7E59" w:rsidRPr="00750016" w:rsidRDefault="008D7E59" w:rsidP="007464E4">
            <w:pPr>
              <w:jc w:val="center"/>
              <w:rPr>
                <w:color w:val="7030A0"/>
                <w:sz w:val="18"/>
                <w:szCs w:val="18"/>
                <w:lang w:val="en-US"/>
              </w:rPr>
            </w:pPr>
            <w:r w:rsidRPr="00750016">
              <w:rPr>
                <w:color w:val="7030A0"/>
                <w:sz w:val="18"/>
                <w:szCs w:val="18"/>
                <w:lang w:val="en-US"/>
              </w:rPr>
              <w:t>To identify and use prepositions.</w:t>
            </w:r>
          </w:p>
          <w:p w:rsidR="008D7E59" w:rsidRPr="00750016" w:rsidRDefault="008D7E59" w:rsidP="007464E4">
            <w:pPr>
              <w:jc w:val="center"/>
              <w:rPr>
                <w:color w:val="7030A0"/>
                <w:sz w:val="18"/>
                <w:szCs w:val="18"/>
                <w:lang w:val="en-US"/>
              </w:rPr>
            </w:pPr>
          </w:p>
          <w:p w:rsidR="008D7E59" w:rsidRPr="00750016" w:rsidRDefault="008D7E59" w:rsidP="007464E4">
            <w:pPr>
              <w:jc w:val="center"/>
              <w:rPr>
                <w:color w:val="7030A0"/>
                <w:sz w:val="18"/>
                <w:szCs w:val="18"/>
                <w:lang w:val="en-US"/>
              </w:rPr>
            </w:pPr>
            <w:r w:rsidRPr="00750016">
              <w:rPr>
                <w:color w:val="7030A0"/>
                <w:sz w:val="18"/>
                <w:szCs w:val="18"/>
                <w:lang w:val="en-US"/>
              </w:rPr>
              <w:t>To understand what a main clause is.</w:t>
            </w:r>
          </w:p>
          <w:p w:rsidR="008D7E59" w:rsidRPr="00750016" w:rsidRDefault="008D7E59" w:rsidP="007464E4">
            <w:pPr>
              <w:jc w:val="center"/>
              <w:rPr>
                <w:color w:val="7030A0"/>
                <w:sz w:val="18"/>
                <w:szCs w:val="18"/>
                <w:lang w:val="en-US"/>
              </w:rPr>
            </w:pPr>
          </w:p>
          <w:p w:rsidR="008D7E59" w:rsidRPr="00750016" w:rsidRDefault="008D7E59" w:rsidP="007464E4">
            <w:pPr>
              <w:jc w:val="center"/>
              <w:rPr>
                <w:color w:val="7030A0"/>
                <w:sz w:val="18"/>
                <w:szCs w:val="18"/>
                <w:lang w:val="en-US"/>
              </w:rPr>
            </w:pPr>
            <w:r w:rsidRPr="00750016">
              <w:rPr>
                <w:color w:val="7030A0"/>
                <w:sz w:val="18"/>
                <w:szCs w:val="18"/>
                <w:lang w:val="en-US"/>
              </w:rPr>
              <w:t>To understand and use subordinate clauses.</w:t>
            </w:r>
          </w:p>
          <w:p w:rsidR="008D7E59" w:rsidRPr="00750016" w:rsidRDefault="008D7E59" w:rsidP="007464E4">
            <w:pPr>
              <w:jc w:val="center"/>
              <w:rPr>
                <w:color w:val="7030A0"/>
                <w:sz w:val="18"/>
                <w:szCs w:val="18"/>
                <w:lang w:val="en-US"/>
              </w:rPr>
            </w:pPr>
          </w:p>
          <w:p w:rsidR="008D7E59" w:rsidRPr="00750016" w:rsidRDefault="008D7E59" w:rsidP="007464E4">
            <w:pPr>
              <w:jc w:val="center"/>
              <w:rPr>
                <w:color w:val="7030A0"/>
                <w:sz w:val="18"/>
                <w:szCs w:val="18"/>
                <w:lang w:val="en-US"/>
              </w:rPr>
            </w:pPr>
            <w:r w:rsidRPr="00750016">
              <w:rPr>
                <w:color w:val="7030A0"/>
                <w:sz w:val="18"/>
                <w:szCs w:val="18"/>
                <w:lang w:val="en-US"/>
              </w:rPr>
              <w:t>Use verb tenses consistently.</w:t>
            </w:r>
          </w:p>
          <w:p w:rsidR="008D7E59" w:rsidRPr="00750016" w:rsidRDefault="008D7E59" w:rsidP="007464E4">
            <w:pPr>
              <w:jc w:val="center"/>
              <w:rPr>
                <w:color w:val="7030A0"/>
                <w:sz w:val="18"/>
                <w:szCs w:val="18"/>
                <w:lang w:val="en-US"/>
              </w:rPr>
            </w:pPr>
            <w:r w:rsidRPr="00750016">
              <w:rPr>
                <w:color w:val="7030A0"/>
                <w:sz w:val="18"/>
                <w:szCs w:val="18"/>
                <w:lang w:val="en-US"/>
              </w:rPr>
              <w:t>To select vocabulary and structures for the correct formality.</w:t>
            </w:r>
          </w:p>
          <w:p w:rsidR="008D7E59" w:rsidRPr="00750016" w:rsidRDefault="008D7E59" w:rsidP="007464E4">
            <w:pPr>
              <w:jc w:val="center"/>
              <w:rPr>
                <w:color w:val="7030A0"/>
                <w:sz w:val="18"/>
                <w:szCs w:val="18"/>
                <w:lang w:val="en-US"/>
              </w:rPr>
            </w:pPr>
            <w:r w:rsidRPr="00750016">
              <w:rPr>
                <w:color w:val="7030A0"/>
                <w:sz w:val="18"/>
                <w:szCs w:val="18"/>
                <w:lang w:val="en-US"/>
              </w:rPr>
              <w:t>``To use a range of cohesive devices with confidence.</w:t>
            </w:r>
          </w:p>
          <w:p w:rsidR="008D7E59" w:rsidRPr="00750016" w:rsidRDefault="008D7E59" w:rsidP="007464E4">
            <w:pPr>
              <w:jc w:val="center"/>
              <w:rPr>
                <w:color w:val="7030A0"/>
                <w:sz w:val="18"/>
                <w:szCs w:val="18"/>
                <w:lang w:val="en-US"/>
              </w:rPr>
            </w:pPr>
          </w:p>
          <w:p w:rsidR="008D7E59" w:rsidRPr="00750016" w:rsidRDefault="008D7E59" w:rsidP="007464E4">
            <w:pPr>
              <w:jc w:val="center"/>
              <w:rPr>
                <w:color w:val="7030A0"/>
                <w:sz w:val="18"/>
                <w:szCs w:val="18"/>
                <w:lang w:val="en-US"/>
              </w:rPr>
            </w:pPr>
            <w:r w:rsidRPr="00750016">
              <w:rPr>
                <w:color w:val="7030A0"/>
                <w:sz w:val="18"/>
                <w:szCs w:val="18"/>
                <w:lang w:val="en-US"/>
              </w:rPr>
              <w:t>To understand and use some cohesive devices (adverbials, conjunctions, pronouns, synonyms) across a text and paragraph.</w:t>
            </w:r>
          </w:p>
          <w:p w:rsidR="008D7E59" w:rsidRPr="00750016" w:rsidRDefault="008D7E59" w:rsidP="007464E4">
            <w:pPr>
              <w:jc w:val="center"/>
              <w:rPr>
                <w:b/>
                <w:bCs/>
                <w:color w:val="7030A0"/>
                <w:sz w:val="16"/>
                <w:szCs w:val="16"/>
                <w:u w:val="single"/>
                <w:lang w:val="en-US"/>
              </w:rPr>
            </w:pPr>
          </w:p>
          <w:p w:rsidR="008D7E59" w:rsidRPr="00750016" w:rsidRDefault="008D7E59" w:rsidP="007464E4">
            <w:pPr>
              <w:rPr>
                <w:b/>
                <w:bCs/>
                <w:color w:val="7030A0"/>
                <w:sz w:val="16"/>
                <w:szCs w:val="16"/>
                <w:u w:val="single"/>
                <w:lang w:val="en-US"/>
              </w:rPr>
            </w:pPr>
          </w:p>
        </w:tc>
        <w:tc>
          <w:tcPr>
            <w:tcW w:w="1215" w:type="pct"/>
            <w:vMerge/>
            <w:shd w:val="clear" w:color="auto" w:fill="E2EFD9" w:themeFill="accent6" w:themeFillTint="33"/>
          </w:tcPr>
          <w:p w:rsidR="008D7E59" w:rsidRPr="00750016" w:rsidRDefault="008D7E59" w:rsidP="007464E4">
            <w:pPr>
              <w:jc w:val="center"/>
              <w:rPr>
                <w:color w:val="7030A0"/>
                <w:sz w:val="18"/>
                <w:szCs w:val="18"/>
                <w:lang w:val="en-US"/>
              </w:rPr>
            </w:pPr>
          </w:p>
        </w:tc>
        <w:tc>
          <w:tcPr>
            <w:tcW w:w="1031" w:type="pct"/>
            <w:vMerge/>
            <w:shd w:val="clear" w:color="auto" w:fill="E2EFD9" w:themeFill="accent6" w:themeFillTint="33"/>
          </w:tcPr>
          <w:p w:rsidR="008D7E59" w:rsidRPr="00750016" w:rsidRDefault="008D7E59" w:rsidP="007464E4">
            <w:pPr>
              <w:spacing w:after="75"/>
              <w:rPr>
                <w:color w:val="7030A0"/>
                <w:sz w:val="18"/>
                <w:szCs w:val="18"/>
              </w:rPr>
            </w:pPr>
          </w:p>
        </w:tc>
        <w:tc>
          <w:tcPr>
            <w:tcW w:w="839" w:type="pct"/>
            <w:vMerge/>
            <w:shd w:val="clear" w:color="auto" w:fill="E2EFD9" w:themeFill="accent6" w:themeFillTint="33"/>
          </w:tcPr>
          <w:p w:rsidR="008D7E59" w:rsidRPr="00750016" w:rsidRDefault="008D7E59" w:rsidP="007464E4">
            <w:pPr>
              <w:spacing w:after="75"/>
              <w:rPr>
                <w:color w:val="7030A0"/>
                <w:sz w:val="18"/>
                <w:szCs w:val="18"/>
              </w:rPr>
            </w:pPr>
          </w:p>
        </w:tc>
      </w:tr>
      <w:tr w:rsidR="00750016" w:rsidRPr="00750016" w:rsidTr="008D7E59">
        <w:trPr>
          <w:trHeight w:val="1009"/>
        </w:trPr>
        <w:tc>
          <w:tcPr>
            <w:tcW w:w="474" w:type="pct"/>
            <w:vMerge w:val="restart"/>
            <w:shd w:val="clear" w:color="auto" w:fill="E2EFD9" w:themeFill="accent6" w:themeFillTint="33"/>
          </w:tcPr>
          <w:p w:rsidR="00BD448F" w:rsidRPr="00750016" w:rsidRDefault="00BD448F" w:rsidP="00BD448F">
            <w:pPr>
              <w:jc w:val="center"/>
              <w:rPr>
                <w:color w:val="7030A0"/>
                <w:sz w:val="18"/>
                <w:szCs w:val="18"/>
                <w:lang w:val="en-US"/>
              </w:rPr>
            </w:pPr>
            <w:r w:rsidRPr="00750016">
              <w:rPr>
                <w:color w:val="7030A0"/>
                <w:sz w:val="18"/>
                <w:szCs w:val="18"/>
                <w:lang w:val="en-US"/>
              </w:rPr>
              <w:t>Week 4-7</w:t>
            </w:r>
          </w:p>
        </w:tc>
        <w:tc>
          <w:tcPr>
            <w:tcW w:w="1441" w:type="pct"/>
            <w:shd w:val="clear" w:color="auto" w:fill="E2EFD9" w:themeFill="accent6" w:themeFillTint="33"/>
          </w:tcPr>
          <w:p w:rsidR="00BD448F" w:rsidRPr="00750016" w:rsidRDefault="00BD448F" w:rsidP="00BD448F">
            <w:pPr>
              <w:jc w:val="center"/>
              <w:rPr>
                <w:b/>
                <w:bCs/>
                <w:color w:val="7030A0"/>
                <w:sz w:val="18"/>
                <w:szCs w:val="18"/>
                <w:u w:val="single"/>
                <w:lang w:val="en-US"/>
              </w:rPr>
            </w:pPr>
            <w:r w:rsidRPr="00750016">
              <w:rPr>
                <w:b/>
                <w:bCs/>
                <w:color w:val="7030A0"/>
                <w:sz w:val="18"/>
                <w:szCs w:val="18"/>
                <w:u w:val="single"/>
                <w:lang w:val="en-US"/>
              </w:rPr>
              <w:t>Spelling</w:t>
            </w:r>
          </w:p>
          <w:p w:rsidR="00BD448F" w:rsidRPr="00750016" w:rsidRDefault="00BD448F" w:rsidP="00BD448F">
            <w:pPr>
              <w:rPr>
                <w:color w:val="7030A0"/>
                <w:sz w:val="18"/>
                <w:szCs w:val="18"/>
                <w:lang w:val="en-US"/>
              </w:rPr>
            </w:pPr>
          </w:p>
          <w:p w:rsidR="00BD448F" w:rsidRPr="00750016" w:rsidRDefault="00BD448F" w:rsidP="00BD448F">
            <w:pPr>
              <w:jc w:val="center"/>
              <w:rPr>
                <w:color w:val="7030A0"/>
                <w:sz w:val="16"/>
                <w:szCs w:val="16"/>
                <w:lang w:val="en-US"/>
              </w:rPr>
            </w:pPr>
            <w:r w:rsidRPr="00750016">
              <w:rPr>
                <w:color w:val="7030A0"/>
                <w:sz w:val="16"/>
                <w:szCs w:val="16"/>
                <w:lang w:val="en-US"/>
              </w:rPr>
              <w:t>To spell 75% of the Year 3/4 CEW.</w:t>
            </w:r>
          </w:p>
          <w:p w:rsidR="00BD448F" w:rsidRPr="00750016" w:rsidRDefault="00BD448F" w:rsidP="00BD448F">
            <w:pPr>
              <w:jc w:val="center"/>
              <w:rPr>
                <w:color w:val="7030A0"/>
                <w:sz w:val="16"/>
                <w:szCs w:val="16"/>
                <w:lang w:val="en-US"/>
              </w:rPr>
            </w:pPr>
          </w:p>
          <w:p w:rsidR="00BD448F" w:rsidRPr="00750016" w:rsidRDefault="00BD448F" w:rsidP="00BD448F">
            <w:pPr>
              <w:jc w:val="center"/>
              <w:rPr>
                <w:color w:val="7030A0"/>
                <w:sz w:val="16"/>
                <w:szCs w:val="16"/>
                <w:lang w:val="en-US"/>
              </w:rPr>
            </w:pPr>
            <w:r w:rsidRPr="00750016">
              <w:rPr>
                <w:color w:val="7030A0"/>
                <w:sz w:val="16"/>
                <w:szCs w:val="16"/>
                <w:lang w:val="en-US"/>
              </w:rPr>
              <w:t>To use the first three letters of a word to locate it in a dictionary.</w:t>
            </w:r>
          </w:p>
          <w:p w:rsidR="00BD448F" w:rsidRPr="00750016" w:rsidRDefault="00BD448F" w:rsidP="00BD448F">
            <w:pPr>
              <w:jc w:val="center"/>
              <w:rPr>
                <w:color w:val="7030A0"/>
                <w:sz w:val="16"/>
                <w:szCs w:val="16"/>
                <w:lang w:val="en-US"/>
              </w:rPr>
            </w:pPr>
          </w:p>
          <w:p w:rsidR="00BD448F" w:rsidRPr="00750016" w:rsidRDefault="00BD448F" w:rsidP="00BD448F">
            <w:pPr>
              <w:jc w:val="center"/>
              <w:rPr>
                <w:color w:val="7030A0"/>
                <w:sz w:val="16"/>
                <w:szCs w:val="16"/>
                <w:lang w:val="en-US"/>
              </w:rPr>
            </w:pPr>
            <w:r w:rsidRPr="00750016">
              <w:rPr>
                <w:color w:val="7030A0"/>
                <w:sz w:val="16"/>
                <w:szCs w:val="16"/>
                <w:lang w:val="en-US"/>
              </w:rPr>
              <w:t>To spell common homophones correctly.</w:t>
            </w:r>
          </w:p>
          <w:p w:rsidR="00D26592" w:rsidRPr="00750016" w:rsidRDefault="00D26592" w:rsidP="00BD448F">
            <w:pPr>
              <w:jc w:val="center"/>
              <w:rPr>
                <w:color w:val="7030A0"/>
                <w:sz w:val="16"/>
                <w:szCs w:val="16"/>
                <w:lang w:val="en-US"/>
              </w:rPr>
            </w:pPr>
          </w:p>
          <w:p w:rsidR="00D26592" w:rsidRPr="00750016" w:rsidRDefault="00D26592" w:rsidP="00D26592">
            <w:pPr>
              <w:jc w:val="center"/>
              <w:rPr>
                <w:b/>
                <w:bCs/>
                <w:color w:val="7030A0"/>
                <w:sz w:val="16"/>
                <w:szCs w:val="16"/>
                <w:u w:val="single"/>
                <w:lang w:val="en-US"/>
              </w:rPr>
            </w:pPr>
          </w:p>
          <w:p w:rsidR="00D26592" w:rsidRPr="00750016" w:rsidRDefault="00D26592" w:rsidP="00D26592">
            <w:pPr>
              <w:jc w:val="center"/>
              <w:rPr>
                <w:color w:val="7030A0"/>
                <w:sz w:val="16"/>
                <w:szCs w:val="16"/>
                <w:lang w:val="en-US"/>
              </w:rPr>
            </w:pPr>
            <w:r w:rsidRPr="00750016">
              <w:rPr>
                <w:color w:val="7030A0"/>
                <w:sz w:val="16"/>
                <w:szCs w:val="16"/>
                <w:lang w:val="en-US"/>
              </w:rPr>
              <w:t>To further understand knowledge of morphology and etymology.</w:t>
            </w:r>
          </w:p>
          <w:p w:rsidR="00D26592" w:rsidRPr="00750016" w:rsidRDefault="00D26592" w:rsidP="00BD448F">
            <w:pPr>
              <w:jc w:val="center"/>
              <w:rPr>
                <w:color w:val="7030A0"/>
                <w:sz w:val="16"/>
                <w:szCs w:val="16"/>
                <w:lang w:val="en-US"/>
              </w:rPr>
            </w:pPr>
          </w:p>
          <w:p w:rsidR="00BD448F" w:rsidRPr="00750016" w:rsidRDefault="00BD448F" w:rsidP="00BD448F">
            <w:pPr>
              <w:jc w:val="center"/>
              <w:rPr>
                <w:color w:val="7030A0"/>
                <w:sz w:val="16"/>
                <w:szCs w:val="16"/>
                <w:lang w:val="en-US"/>
              </w:rPr>
            </w:pPr>
          </w:p>
          <w:p w:rsidR="00BD448F" w:rsidRPr="00750016" w:rsidRDefault="00BD448F" w:rsidP="00BD448F">
            <w:pPr>
              <w:jc w:val="center"/>
              <w:rPr>
                <w:color w:val="7030A0"/>
                <w:sz w:val="16"/>
                <w:szCs w:val="16"/>
                <w:lang w:val="en-US"/>
              </w:rPr>
            </w:pPr>
          </w:p>
          <w:p w:rsidR="00BD448F" w:rsidRPr="00750016" w:rsidRDefault="00BD448F" w:rsidP="00BD448F">
            <w:pPr>
              <w:rPr>
                <w:color w:val="7030A0"/>
                <w:sz w:val="18"/>
                <w:szCs w:val="18"/>
                <w:lang w:val="en-US"/>
              </w:rPr>
            </w:pPr>
          </w:p>
        </w:tc>
        <w:tc>
          <w:tcPr>
            <w:tcW w:w="1215" w:type="pct"/>
            <w:vMerge/>
            <w:shd w:val="clear" w:color="auto" w:fill="E2EFD9" w:themeFill="accent6" w:themeFillTint="33"/>
          </w:tcPr>
          <w:p w:rsidR="00BD448F" w:rsidRPr="00750016" w:rsidRDefault="00BD448F" w:rsidP="00BD448F">
            <w:pPr>
              <w:jc w:val="center"/>
              <w:rPr>
                <w:color w:val="7030A0"/>
                <w:sz w:val="18"/>
                <w:szCs w:val="18"/>
                <w:lang w:val="en-US"/>
              </w:rPr>
            </w:pPr>
          </w:p>
        </w:tc>
        <w:tc>
          <w:tcPr>
            <w:tcW w:w="1031" w:type="pct"/>
            <w:shd w:val="clear" w:color="auto" w:fill="E2EFD9" w:themeFill="accent6" w:themeFillTint="33"/>
          </w:tcPr>
          <w:p w:rsidR="00BD448F" w:rsidRPr="00750016" w:rsidRDefault="00BD448F" w:rsidP="00BD448F">
            <w:pPr>
              <w:jc w:val="center"/>
              <w:rPr>
                <w:color w:val="7030A0"/>
                <w:sz w:val="18"/>
                <w:szCs w:val="18"/>
                <w:lang w:val="en-US"/>
              </w:rPr>
            </w:pPr>
            <w:r w:rsidRPr="00750016">
              <w:rPr>
                <w:color w:val="7030A0"/>
                <w:sz w:val="18"/>
                <w:szCs w:val="18"/>
                <w:lang w:val="en-US"/>
              </w:rPr>
              <w:t>Narrative</w:t>
            </w:r>
          </w:p>
          <w:p w:rsidR="00BD448F" w:rsidRPr="00750016" w:rsidRDefault="00BD448F" w:rsidP="00BD448F">
            <w:pPr>
              <w:pStyle w:val="NormalWeb"/>
              <w:spacing w:before="0" w:beforeAutospacing="0" w:after="0" w:afterAutospacing="0"/>
              <w:rPr>
                <w:color w:val="7030A0"/>
              </w:rPr>
            </w:pPr>
            <w:r w:rsidRPr="00750016">
              <w:rPr>
                <w:color w:val="7030A0"/>
                <w:sz w:val="16"/>
                <w:szCs w:val="16"/>
              </w:rPr>
              <w:t>Develop understanding of story structure.</w:t>
            </w:r>
          </w:p>
          <w:p w:rsidR="00BD448F" w:rsidRPr="00750016" w:rsidRDefault="00BD448F" w:rsidP="00BD448F">
            <w:pPr>
              <w:pStyle w:val="NormalWeb"/>
              <w:spacing w:before="0" w:beforeAutospacing="0" w:after="0" w:afterAutospacing="0"/>
              <w:rPr>
                <w:color w:val="7030A0"/>
              </w:rPr>
            </w:pPr>
            <w:r w:rsidRPr="00750016">
              <w:rPr>
                <w:color w:val="7030A0"/>
                <w:sz w:val="16"/>
                <w:szCs w:val="16"/>
              </w:rPr>
              <w:t>Recognise the stages of a story: introduction – build-up - climax or conflict – resolution.</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rPr>
            </w:pPr>
            <w:r w:rsidRPr="00750016">
              <w:rPr>
                <w:color w:val="7030A0"/>
                <w:sz w:val="16"/>
                <w:szCs w:val="16"/>
              </w:rPr>
              <w:t>Appreciate that chronology does not always run smoothly, (e.g.) some events are skimmed over, others are told in more depth.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 xml:space="preserve">Develop awareness that the author sets up dilemmas in the story and devises a solution.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rPr>
            </w:pPr>
            <w:r w:rsidRPr="00750016">
              <w:rPr>
                <w:color w:val="7030A0"/>
                <w:sz w:val="16"/>
                <w:szCs w:val="16"/>
              </w:rPr>
              <w:t>Discuss whether the narrator has a distinctive voice in the story. </w:t>
            </w:r>
          </w:p>
          <w:p w:rsidR="00BD448F" w:rsidRPr="00750016" w:rsidRDefault="00BD448F" w:rsidP="00BD448F">
            <w:pPr>
              <w:pStyle w:val="NormalWeb"/>
              <w:spacing w:before="0" w:beforeAutospacing="0" w:after="0" w:afterAutospacing="0"/>
              <w:rPr>
                <w:color w:val="7030A0"/>
              </w:rPr>
            </w:pPr>
            <w:r w:rsidRPr="00750016">
              <w:rPr>
                <w:color w:val="7030A0"/>
                <w:sz w:val="16"/>
                <w:szCs w:val="16"/>
              </w:rPr>
              <w:t>Identify the use of figurative and expressive language to build a fuller picture of a character.</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rPr>
            </w:pPr>
            <w:r w:rsidRPr="00750016">
              <w:rPr>
                <w:color w:val="7030A0"/>
                <w:sz w:val="16"/>
                <w:szCs w:val="16"/>
              </w:rPr>
              <w:t>Explore the way that key characters respond to a dilemma and make deductions about their motives and feelings.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rPr>
            </w:pPr>
            <w:r w:rsidRPr="00750016">
              <w:rPr>
                <w:color w:val="7030A0"/>
                <w:sz w:val="16"/>
                <w:szCs w:val="16"/>
              </w:rPr>
              <w:t>Discuss whether a character’s behaviour was predictable or unexpected.</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rPr>
            </w:pPr>
            <w:r w:rsidRPr="00750016">
              <w:rPr>
                <w:color w:val="7030A0"/>
                <w:sz w:val="16"/>
                <w:szCs w:val="16"/>
              </w:rPr>
              <w:t>Explore the relationship between what characters say and what they do – do they always reveal what they are thinking?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rPr>
            </w:pPr>
            <w:r w:rsidRPr="00750016">
              <w:rPr>
                <w:color w:val="7030A0"/>
                <w:sz w:val="16"/>
                <w:szCs w:val="16"/>
              </w:rPr>
              <w:t>Authors can create entire imaginary worlds; look for evidence of small details that are used to evoke time, place and mood.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rPr>
            </w:pPr>
            <w:r w:rsidRPr="00750016">
              <w:rPr>
                <w:color w:val="7030A0"/>
                <w:sz w:val="16"/>
                <w:szCs w:val="16"/>
              </w:rPr>
              <w:t>Explore evidence of the way that characters behave in different settings.</w:t>
            </w:r>
          </w:p>
          <w:p w:rsidR="00BD448F" w:rsidRPr="00750016" w:rsidRDefault="00BD448F" w:rsidP="00BD448F">
            <w:pPr>
              <w:spacing w:after="240"/>
              <w:rPr>
                <w:color w:val="7030A0"/>
              </w:rPr>
            </w:pPr>
          </w:p>
          <w:p w:rsidR="00BD448F" w:rsidRPr="00750016" w:rsidRDefault="00BD448F" w:rsidP="00BD448F">
            <w:pPr>
              <w:rPr>
                <w:color w:val="7030A0"/>
              </w:rPr>
            </w:pPr>
          </w:p>
          <w:p w:rsidR="00BD448F" w:rsidRPr="00750016" w:rsidRDefault="00BD448F" w:rsidP="00BD448F">
            <w:pPr>
              <w:jc w:val="center"/>
              <w:rPr>
                <w:color w:val="7030A0"/>
                <w:sz w:val="18"/>
                <w:szCs w:val="18"/>
                <w:lang w:val="en-US"/>
              </w:rPr>
            </w:pPr>
          </w:p>
        </w:tc>
        <w:tc>
          <w:tcPr>
            <w:tcW w:w="839" w:type="pct"/>
            <w:vMerge/>
            <w:shd w:val="clear" w:color="auto" w:fill="E2EFD9" w:themeFill="accent6" w:themeFillTint="33"/>
          </w:tcPr>
          <w:p w:rsidR="00BD448F" w:rsidRPr="00750016" w:rsidRDefault="00BD448F" w:rsidP="00BD448F">
            <w:pPr>
              <w:jc w:val="center"/>
              <w:rPr>
                <w:color w:val="7030A0"/>
                <w:sz w:val="18"/>
                <w:szCs w:val="18"/>
                <w:lang w:val="en-US"/>
              </w:rPr>
            </w:pPr>
          </w:p>
        </w:tc>
      </w:tr>
      <w:tr w:rsidR="00750016" w:rsidRPr="00750016" w:rsidTr="008D7E59">
        <w:trPr>
          <w:trHeight w:val="1009"/>
        </w:trPr>
        <w:tc>
          <w:tcPr>
            <w:tcW w:w="474" w:type="pct"/>
            <w:vMerge/>
            <w:shd w:val="clear" w:color="auto" w:fill="E2EFD9" w:themeFill="accent6" w:themeFillTint="33"/>
          </w:tcPr>
          <w:p w:rsidR="00BD448F" w:rsidRPr="00750016" w:rsidRDefault="00BD448F" w:rsidP="00BD448F">
            <w:pPr>
              <w:jc w:val="center"/>
              <w:rPr>
                <w:color w:val="7030A0"/>
                <w:sz w:val="18"/>
                <w:szCs w:val="18"/>
                <w:lang w:val="en-US"/>
              </w:rPr>
            </w:pPr>
          </w:p>
        </w:tc>
        <w:tc>
          <w:tcPr>
            <w:tcW w:w="1441" w:type="pct"/>
            <w:shd w:val="clear" w:color="auto" w:fill="E2EFD9" w:themeFill="accent6" w:themeFillTint="33"/>
          </w:tcPr>
          <w:p w:rsidR="00BD448F" w:rsidRPr="00750016" w:rsidRDefault="00BD448F" w:rsidP="00BD448F">
            <w:pPr>
              <w:jc w:val="center"/>
              <w:rPr>
                <w:b/>
                <w:bCs/>
                <w:color w:val="7030A0"/>
                <w:sz w:val="16"/>
                <w:szCs w:val="16"/>
                <w:u w:val="single"/>
                <w:lang w:val="en-US"/>
              </w:rPr>
            </w:pPr>
            <w:r w:rsidRPr="00750016">
              <w:rPr>
                <w:b/>
                <w:bCs/>
                <w:color w:val="7030A0"/>
                <w:sz w:val="16"/>
                <w:szCs w:val="16"/>
                <w:u w:val="single"/>
                <w:lang w:val="en-US"/>
              </w:rPr>
              <w:br/>
              <w:t>Punctuation</w:t>
            </w:r>
          </w:p>
          <w:p w:rsidR="00BD448F" w:rsidRPr="00750016" w:rsidRDefault="00BD448F" w:rsidP="00BD448F">
            <w:pPr>
              <w:jc w:val="center"/>
              <w:rPr>
                <w:color w:val="7030A0"/>
                <w:sz w:val="18"/>
                <w:szCs w:val="18"/>
                <w:lang w:val="en-US"/>
              </w:rPr>
            </w:pPr>
            <w:r w:rsidRPr="00750016">
              <w:rPr>
                <w:color w:val="7030A0"/>
                <w:sz w:val="18"/>
                <w:szCs w:val="18"/>
                <w:lang w:val="en-US"/>
              </w:rPr>
              <w:t>To accurately use the possessive apostrophe and apostrophes for contractions.</w:t>
            </w:r>
          </w:p>
          <w:p w:rsidR="00BD448F" w:rsidRPr="00750016" w:rsidRDefault="00BD448F" w:rsidP="00BD448F">
            <w:pPr>
              <w:jc w:val="center"/>
              <w:rPr>
                <w:color w:val="7030A0"/>
                <w:sz w:val="18"/>
                <w:szCs w:val="18"/>
                <w:lang w:val="en-US"/>
              </w:rPr>
            </w:pPr>
          </w:p>
          <w:p w:rsidR="00BD448F" w:rsidRPr="00750016" w:rsidRDefault="00BD448F" w:rsidP="00BD448F">
            <w:pPr>
              <w:jc w:val="center"/>
              <w:rPr>
                <w:color w:val="7030A0"/>
                <w:sz w:val="18"/>
                <w:szCs w:val="18"/>
                <w:lang w:val="en-US"/>
              </w:rPr>
            </w:pPr>
            <w:r w:rsidRPr="00750016">
              <w:rPr>
                <w:color w:val="7030A0"/>
                <w:sz w:val="18"/>
                <w:szCs w:val="18"/>
                <w:lang w:val="en-US"/>
              </w:rPr>
              <w:t>To know how to use double inverted commas and the following speech.</w:t>
            </w:r>
          </w:p>
          <w:p w:rsidR="00BD448F" w:rsidRPr="00750016" w:rsidRDefault="00BD448F" w:rsidP="00BD448F">
            <w:pPr>
              <w:jc w:val="center"/>
              <w:rPr>
                <w:b/>
                <w:bCs/>
                <w:color w:val="7030A0"/>
                <w:sz w:val="16"/>
                <w:szCs w:val="16"/>
                <w:u w:val="single"/>
                <w:lang w:val="en-US"/>
              </w:rPr>
            </w:pPr>
          </w:p>
          <w:p w:rsidR="00BD448F" w:rsidRPr="00750016" w:rsidRDefault="00BD448F" w:rsidP="00BD448F">
            <w:pPr>
              <w:jc w:val="center"/>
              <w:rPr>
                <w:color w:val="7030A0"/>
                <w:sz w:val="16"/>
                <w:szCs w:val="16"/>
                <w:lang w:val="en-US"/>
              </w:rPr>
            </w:pPr>
            <w:r w:rsidRPr="00750016">
              <w:rPr>
                <w:color w:val="7030A0"/>
                <w:sz w:val="16"/>
                <w:szCs w:val="16"/>
                <w:lang w:val="en-US"/>
              </w:rPr>
              <w:t>To use commas for clauses (relative, adverbials) and clarity.</w:t>
            </w:r>
          </w:p>
          <w:p w:rsidR="00BD448F" w:rsidRPr="00750016" w:rsidRDefault="00BD448F" w:rsidP="00BD448F">
            <w:pPr>
              <w:jc w:val="center"/>
              <w:rPr>
                <w:color w:val="7030A0"/>
                <w:sz w:val="16"/>
                <w:szCs w:val="16"/>
                <w:lang w:val="en-US"/>
              </w:rPr>
            </w:pPr>
          </w:p>
          <w:p w:rsidR="00BD448F" w:rsidRPr="00750016" w:rsidRDefault="00BD448F" w:rsidP="00BD448F">
            <w:pPr>
              <w:jc w:val="center"/>
              <w:rPr>
                <w:b/>
                <w:bCs/>
                <w:color w:val="7030A0"/>
                <w:sz w:val="16"/>
                <w:szCs w:val="16"/>
                <w:u w:val="single"/>
                <w:lang w:val="en-US"/>
              </w:rPr>
            </w:pPr>
          </w:p>
        </w:tc>
        <w:tc>
          <w:tcPr>
            <w:tcW w:w="1215" w:type="pct"/>
            <w:vMerge/>
            <w:shd w:val="clear" w:color="auto" w:fill="E2EFD9" w:themeFill="accent6" w:themeFillTint="33"/>
          </w:tcPr>
          <w:p w:rsidR="00BD448F" w:rsidRPr="00750016" w:rsidRDefault="00BD448F" w:rsidP="00BD448F">
            <w:pPr>
              <w:jc w:val="center"/>
              <w:rPr>
                <w:color w:val="7030A0"/>
                <w:sz w:val="18"/>
                <w:szCs w:val="18"/>
                <w:lang w:val="en-US"/>
              </w:rPr>
            </w:pPr>
          </w:p>
        </w:tc>
        <w:tc>
          <w:tcPr>
            <w:tcW w:w="1031" w:type="pct"/>
            <w:vMerge w:val="restart"/>
            <w:shd w:val="clear" w:color="auto" w:fill="E2EFD9" w:themeFill="accent6" w:themeFillTint="33"/>
          </w:tcPr>
          <w:p w:rsidR="00BD448F" w:rsidRPr="00750016" w:rsidRDefault="00BD448F" w:rsidP="00BD448F">
            <w:pPr>
              <w:jc w:val="center"/>
              <w:rPr>
                <w:color w:val="7030A0"/>
                <w:sz w:val="18"/>
                <w:szCs w:val="18"/>
                <w:lang w:val="en-US"/>
              </w:rPr>
            </w:pPr>
            <w:r w:rsidRPr="00750016">
              <w:rPr>
                <w:color w:val="7030A0"/>
                <w:sz w:val="18"/>
                <w:szCs w:val="18"/>
                <w:lang w:val="en-US"/>
              </w:rPr>
              <w:t>Explanation</w:t>
            </w: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 xml:space="preserve">Read and analyse explanatory texts to identify key features.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rPr>
            </w:pPr>
            <w:r w:rsidRPr="00750016">
              <w:rPr>
                <w:color w:val="7030A0"/>
                <w:sz w:val="16"/>
                <w:szCs w:val="16"/>
              </w:rPr>
              <w:t>Distinguish between explanatory texts, reports and recounts while recognising that an information book might contain examples of all these forms of text or a combination of these forms.</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rPr>
            </w:pPr>
            <w:r w:rsidRPr="00750016">
              <w:rPr>
                <w:color w:val="7030A0"/>
                <w:sz w:val="16"/>
                <w:szCs w:val="16"/>
              </w:rPr>
              <w:t>Orally summarise processes carried out in the classroom and on screen in flowcharts or cyclical diagrams as appropriate.</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Use paragraphs, connectives and the other key language and structural features appropriate to explanatory writing.</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Purpose: to explain a process or to answer a question.</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 xml:space="preserve">Structure: introduction, followed by sequential explanation, organised into paragraphs language features.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Write consistently in present tense. </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color w:val="7030A0"/>
              </w:rPr>
            </w:pPr>
            <w:r w:rsidRPr="00750016">
              <w:rPr>
                <w:color w:val="7030A0"/>
                <w:sz w:val="16"/>
                <w:szCs w:val="16"/>
              </w:rPr>
              <w:t>Use connectives of time and cause and effect; use of passive voice.</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Use diagrams and other illustrations, paragraphing, connectives, subheadings, numbering</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color w:val="7030A0"/>
              </w:rPr>
            </w:pPr>
            <w:r w:rsidRPr="00750016">
              <w:rPr>
                <w:color w:val="7030A0"/>
                <w:sz w:val="16"/>
                <w:szCs w:val="16"/>
              </w:rPr>
              <w:t>After oral rehearsal, write explanatory texts independently from a flowchart or other diagrammatic plan, using the conventions modelled in shared writing.</w:t>
            </w:r>
          </w:p>
          <w:p w:rsidR="00BD448F" w:rsidRPr="00750016" w:rsidRDefault="00BD448F" w:rsidP="00BD448F">
            <w:pPr>
              <w:spacing w:after="240"/>
              <w:rPr>
                <w:color w:val="7030A0"/>
              </w:rPr>
            </w:pPr>
          </w:p>
          <w:p w:rsidR="00BD448F" w:rsidRPr="00750016" w:rsidRDefault="00BD448F" w:rsidP="00BD448F">
            <w:pPr>
              <w:rPr>
                <w:color w:val="7030A0"/>
              </w:rPr>
            </w:pPr>
          </w:p>
          <w:p w:rsidR="00BD448F" w:rsidRPr="00750016" w:rsidRDefault="00BD448F" w:rsidP="00BD448F">
            <w:pPr>
              <w:jc w:val="center"/>
              <w:rPr>
                <w:color w:val="7030A0"/>
                <w:sz w:val="18"/>
                <w:szCs w:val="18"/>
                <w:lang w:val="en-US"/>
              </w:rPr>
            </w:pPr>
          </w:p>
        </w:tc>
        <w:tc>
          <w:tcPr>
            <w:tcW w:w="839" w:type="pct"/>
            <w:vMerge/>
            <w:shd w:val="clear" w:color="auto" w:fill="E2EFD9" w:themeFill="accent6" w:themeFillTint="33"/>
          </w:tcPr>
          <w:p w:rsidR="00BD448F" w:rsidRPr="00750016" w:rsidRDefault="00BD448F" w:rsidP="00BD448F">
            <w:pPr>
              <w:jc w:val="center"/>
              <w:rPr>
                <w:color w:val="7030A0"/>
                <w:sz w:val="18"/>
                <w:szCs w:val="18"/>
                <w:lang w:val="en-US"/>
              </w:rPr>
            </w:pPr>
          </w:p>
        </w:tc>
      </w:tr>
      <w:tr w:rsidR="00750016" w:rsidRPr="00750016" w:rsidTr="008D7E59">
        <w:trPr>
          <w:trHeight w:val="1009"/>
        </w:trPr>
        <w:tc>
          <w:tcPr>
            <w:tcW w:w="474" w:type="pct"/>
            <w:vMerge/>
            <w:shd w:val="clear" w:color="auto" w:fill="E2EFD9" w:themeFill="accent6" w:themeFillTint="33"/>
          </w:tcPr>
          <w:p w:rsidR="00BD448F" w:rsidRPr="00750016" w:rsidRDefault="00BD448F" w:rsidP="00BD448F">
            <w:pPr>
              <w:jc w:val="center"/>
              <w:rPr>
                <w:color w:val="7030A0"/>
                <w:sz w:val="18"/>
                <w:szCs w:val="18"/>
                <w:lang w:val="en-US"/>
              </w:rPr>
            </w:pPr>
          </w:p>
        </w:tc>
        <w:tc>
          <w:tcPr>
            <w:tcW w:w="1441" w:type="pct"/>
            <w:shd w:val="clear" w:color="auto" w:fill="E2EFD9" w:themeFill="accent6" w:themeFillTint="33"/>
          </w:tcPr>
          <w:p w:rsidR="00BD448F" w:rsidRPr="00750016" w:rsidRDefault="00BD448F" w:rsidP="00BD448F">
            <w:pPr>
              <w:jc w:val="center"/>
              <w:rPr>
                <w:b/>
                <w:bCs/>
                <w:color w:val="7030A0"/>
                <w:sz w:val="16"/>
                <w:szCs w:val="16"/>
                <w:u w:val="single"/>
                <w:lang w:val="en-US"/>
              </w:rPr>
            </w:pPr>
            <w:r w:rsidRPr="00750016">
              <w:rPr>
                <w:b/>
                <w:bCs/>
                <w:color w:val="7030A0"/>
                <w:sz w:val="16"/>
                <w:szCs w:val="16"/>
                <w:u w:val="single"/>
                <w:lang w:val="en-US"/>
              </w:rPr>
              <w:t>Sentence construction</w:t>
            </w:r>
          </w:p>
          <w:p w:rsidR="00BD448F" w:rsidRPr="00750016" w:rsidRDefault="00BD448F" w:rsidP="00BD448F">
            <w:pPr>
              <w:jc w:val="center"/>
              <w:rPr>
                <w:color w:val="7030A0"/>
                <w:sz w:val="18"/>
                <w:szCs w:val="18"/>
                <w:lang w:val="en-US"/>
              </w:rPr>
            </w:pPr>
          </w:p>
          <w:p w:rsidR="00BD448F" w:rsidRPr="00750016" w:rsidRDefault="00BD448F" w:rsidP="00BD448F">
            <w:pPr>
              <w:jc w:val="center"/>
              <w:rPr>
                <w:color w:val="7030A0"/>
                <w:sz w:val="18"/>
                <w:szCs w:val="18"/>
                <w:lang w:val="en-US"/>
              </w:rPr>
            </w:pPr>
            <w:r w:rsidRPr="00750016">
              <w:rPr>
                <w:color w:val="7030A0"/>
                <w:sz w:val="18"/>
                <w:szCs w:val="18"/>
                <w:lang w:val="en-US"/>
              </w:rPr>
              <w:t>To effectively write for purposes.</w:t>
            </w:r>
          </w:p>
          <w:p w:rsidR="00BD448F" w:rsidRPr="00750016" w:rsidRDefault="00BD448F" w:rsidP="00BD448F">
            <w:pPr>
              <w:jc w:val="center"/>
              <w:rPr>
                <w:color w:val="7030A0"/>
                <w:sz w:val="18"/>
                <w:szCs w:val="18"/>
                <w:lang w:val="en-US"/>
              </w:rPr>
            </w:pPr>
          </w:p>
          <w:p w:rsidR="00BD448F" w:rsidRPr="00750016" w:rsidRDefault="00BD448F" w:rsidP="00BD448F">
            <w:pPr>
              <w:jc w:val="center"/>
              <w:rPr>
                <w:color w:val="7030A0"/>
                <w:sz w:val="18"/>
                <w:szCs w:val="18"/>
                <w:lang w:val="en-US"/>
              </w:rPr>
            </w:pPr>
            <w:r w:rsidRPr="00750016">
              <w:rPr>
                <w:color w:val="7030A0"/>
                <w:sz w:val="18"/>
                <w:szCs w:val="18"/>
                <w:lang w:val="en-US"/>
              </w:rPr>
              <w:t>To embed using paragraphs to organize ideas.</w:t>
            </w:r>
          </w:p>
          <w:p w:rsidR="00BD448F" w:rsidRPr="00750016" w:rsidRDefault="00BD448F" w:rsidP="00BD448F">
            <w:pPr>
              <w:jc w:val="center"/>
              <w:rPr>
                <w:color w:val="7030A0"/>
                <w:sz w:val="18"/>
                <w:szCs w:val="18"/>
                <w:lang w:val="en-US"/>
              </w:rPr>
            </w:pPr>
          </w:p>
          <w:p w:rsidR="00BD448F" w:rsidRPr="00750016" w:rsidRDefault="00BD448F" w:rsidP="00BD448F">
            <w:pPr>
              <w:jc w:val="center"/>
              <w:rPr>
                <w:color w:val="7030A0"/>
                <w:sz w:val="18"/>
                <w:szCs w:val="18"/>
                <w:lang w:val="en-US"/>
              </w:rPr>
            </w:pPr>
            <w:r w:rsidRPr="00750016">
              <w:rPr>
                <w:color w:val="7030A0"/>
                <w:sz w:val="18"/>
                <w:szCs w:val="18"/>
                <w:lang w:val="en-US"/>
              </w:rPr>
              <w:t>Write from memory sentenced dictated from the teacher.</w:t>
            </w:r>
          </w:p>
          <w:p w:rsidR="00BD448F" w:rsidRPr="00750016" w:rsidRDefault="00BD448F" w:rsidP="00BD448F">
            <w:pPr>
              <w:jc w:val="center"/>
              <w:rPr>
                <w:color w:val="7030A0"/>
                <w:sz w:val="18"/>
                <w:szCs w:val="18"/>
                <w:lang w:val="en-US"/>
              </w:rPr>
            </w:pPr>
          </w:p>
          <w:p w:rsidR="00BD448F" w:rsidRPr="00750016" w:rsidRDefault="00BD448F" w:rsidP="00BD448F">
            <w:pPr>
              <w:jc w:val="center"/>
              <w:rPr>
                <w:color w:val="7030A0"/>
                <w:sz w:val="18"/>
                <w:szCs w:val="18"/>
                <w:lang w:val="en-US"/>
              </w:rPr>
            </w:pPr>
            <w:r w:rsidRPr="00750016">
              <w:rPr>
                <w:color w:val="7030A0"/>
                <w:sz w:val="18"/>
                <w:szCs w:val="18"/>
                <w:lang w:val="en-US"/>
              </w:rPr>
              <w:t>To identify and use prepositions.</w:t>
            </w:r>
          </w:p>
          <w:p w:rsidR="00BD448F" w:rsidRPr="00750016" w:rsidRDefault="00BD448F" w:rsidP="00BD448F">
            <w:pPr>
              <w:jc w:val="center"/>
              <w:rPr>
                <w:color w:val="7030A0"/>
                <w:sz w:val="18"/>
                <w:szCs w:val="18"/>
                <w:lang w:val="en-US"/>
              </w:rPr>
            </w:pPr>
          </w:p>
          <w:p w:rsidR="00BD448F" w:rsidRPr="00750016" w:rsidRDefault="00BD448F" w:rsidP="00BD448F">
            <w:pPr>
              <w:jc w:val="center"/>
              <w:rPr>
                <w:color w:val="7030A0"/>
                <w:sz w:val="18"/>
                <w:szCs w:val="18"/>
                <w:lang w:val="en-US"/>
              </w:rPr>
            </w:pPr>
            <w:r w:rsidRPr="00750016">
              <w:rPr>
                <w:color w:val="7030A0"/>
                <w:sz w:val="18"/>
                <w:szCs w:val="18"/>
                <w:lang w:val="en-US"/>
              </w:rPr>
              <w:t>To understand what a main clause is.</w:t>
            </w:r>
          </w:p>
          <w:p w:rsidR="00BD448F" w:rsidRPr="00750016" w:rsidRDefault="00BD448F" w:rsidP="00BD448F">
            <w:pPr>
              <w:jc w:val="center"/>
              <w:rPr>
                <w:color w:val="7030A0"/>
                <w:sz w:val="18"/>
                <w:szCs w:val="18"/>
                <w:lang w:val="en-US"/>
              </w:rPr>
            </w:pPr>
          </w:p>
          <w:p w:rsidR="00BD448F" w:rsidRPr="00750016" w:rsidRDefault="00BD448F" w:rsidP="00BD448F">
            <w:pPr>
              <w:jc w:val="center"/>
              <w:rPr>
                <w:color w:val="7030A0"/>
                <w:sz w:val="18"/>
                <w:szCs w:val="18"/>
                <w:lang w:val="en-US"/>
              </w:rPr>
            </w:pPr>
            <w:r w:rsidRPr="00750016">
              <w:rPr>
                <w:color w:val="7030A0"/>
                <w:sz w:val="18"/>
                <w:szCs w:val="18"/>
                <w:lang w:val="en-US"/>
              </w:rPr>
              <w:t>To understand and use subordinate clauses.</w:t>
            </w:r>
          </w:p>
          <w:p w:rsidR="00BD448F" w:rsidRPr="00750016" w:rsidRDefault="00BD448F" w:rsidP="00BD448F">
            <w:pPr>
              <w:jc w:val="center"/>
              <w:rPr>
                <w:color w:val="7030A0"/>
                <w:sz w:val="18"/>
                <w:szCs w:val="18"/>
                <w:lang w:val="en-US"/>
              </w:rPr>
            </w:pPr>
          </w:p>
          <w:p w:rsidR="00BD448F" w:rsidRPr="00750016" w:rsidRDefault="00BD448F" w:rsidP="00BD448F">
            <w:pPr>
              <w:jc w:val="center"/>
              <w:rPr>
                <w:color w:val="7030A0"/>
                <w:sz w:val="18"/>
                <w:szCs w:val="18"/>
                <w:lang w:val="en-US"/>
              </w:rPr>
            </w:pPr>
            <w:r w:rsidRPr="00750016">
              <w:rPr>
                <w:color w:val="7030A0"/>
                <w:sz w:val="18"/>
                <w:szCs w:val="18"/>
                <w:lang w:val="en-US"/>
              </w:rPr>
              <w:t>Use verb tenses consistently.</w:t>
            </w:r>
          </w:p>
          <w:p w:rsidR="00BD448F" w:rsidRPr="00750016" w:rsidRDefault="00BD448F" w:rsidP="00BD448F">
            <w:pPr>
              <w:jc w:val="center"/>
              <w:rPr>
                <w:color w:val="7030A0"/>
                <w:sz w:val="18"/>
                <w:szCs w:val="18"/>
                <w:lang w:val="en-US"/>
              </w:rPr>
            </w:pPr>
            <w:r w:rsidRPr="00750016">
              <w:rPr>
                <w:color w:val="7030A0"/>
                <w:sz w:val="18"/>
                <w:szCs w:val="18"/>
                <w:lang w:val="en-US"/>
              </w:rPr>
              <w:t>To select vocabulary and structures for the correct formality.</w:t>
            </w:r>
          </w:p>
          <w:p w:rsidR="00BD448F" w:rsidRPr="00750016" w:rsidRDefault="00BD448F" w:rsidP="00BD448F">
            <w:pPr>
              <w:jc w:val="center"/>
              <w:rPr>
                <w:color w:val="7030A0"/>
                <w:sz w:val="18"/>
                <w:szCs w:val="18"/>
                <w:lang w:val="en-US"/>
              </w:rPr>
            </w:pPr>
            <w:r w:rsidRPr="00750016">
              <w:rPr>
                <w:color w:val="7030A0"/>
                <w:sz w:val="18"/>
                <w:szCs w:val="18"/>
                <w:lang w:val="en-US"/>
              </w:rPr>
              <w:t>``To use a range of cohesive devices with confidence.</w:t>
            </w:r>
          </w:p>
          <w:p w:rsidR="00BD448F" w:rsidRPr="00750016" w:rsidRDefault="00BD448F" w:rsidP="00BD448F">
            <w:pPr>
              <w:jc w:val="center"/>
              <w:rPr>
                <w:color w:val="7030A0"/>
                <w:sz w:val="18"/>
                <w:szCs w:val="18"/>
                <w:lang w:val="en-US"/>
              </w:rPr>
            </w:pPr>
          </w:p>
          <w:p w:rsidR="00BD448F" w:rsidRPr="00750016" w:rsidRDefault="00BD448F" w:rsidP="00BD448F">
            <w:pPr>
              <w:jc w:val="center"/>
              <w:rPr>
                <w:color w:val="7030A0"/>
                <w:sz w:val="18"/>
                <w:szCs w:val="18"/>
                <w:lang w:val="en-US"/>
              </w:rPr>
            </w:pPr>
            <w:r w:rsidRPr="00750016">
              <w:rPr>
                <w:color w:val="7030A0"/>
                <w:sz w:val="18"/>
                <w:szCs w:val="18"/>
                <w:lang w:val="en-US"/>
              </w:rPr>
              <w:t>To understand and use some cohesive devices (adverbials, conjunctions, pronouns, synonyms) across a text and paragraph.</w:t>
            </w:r>
          </w:p>
          <w:p w:rsidR="00BD448F" w:rsidRPr="00750016" w:rsidRDefault="00BD448F" w:rsidP="00BD448F">
            <w:pPr>
              <w:jc w:val="center"/>
              <w:rPr>
                <w:b/>
                <w:bCs/>
                <w:color w:val="7030A0"/>
                <w:sz w:val="16"/>
                <w:szCs w:val="16"/>
                <w:u w:val="single"/>
                <w:lang w:val="en-US"/>
              </w:rPr>
            </w:pPr>
          </w:p>
          <w:p w:rsidR="00BD448F" w:rsidRPr="00750016" w:rsidRDefault="00BD448F" w:rsidP="00BD448F">
            <w:pPr>
              <w:rPr>
                <w:b/>
                <w:bCs/>
                <w:color w:val="7030A0"/>
                <w:sz w:val="16"/>
                <w:szCs w:val="16"/>
                <w:u w:val="single"/>
                <w:lang w:val="en-US"/>
              </w:rPr>
            </w:pPr>
          </w:p>
        </w:tc>
        <w:tc>
          <w:tcPr>
            <w:tcW w:w="1215" w:type="pct"/>
            <w:vMerge/>
            <w:shd w:val="clear" w:color="auto" w:fill="E2EFD9" w:themeFill="accent6" w:themeFillTint="33"/>
          </w:tcPr>
          <w:p w:rsidR="00BD448F" w:rsidRPr="00750016" w:rsidRDefault="00BD448F" w:rsidP="00BD448F">
            <w:pPr>
              <w:jc w:val="center"/>
              <w:rPr>
                <w:color w:val="7030A0"/>
                <w:sz w:val="18"/>
                <w:szCs w:val="18"/>
                <w:lang w:val="en-US"/>
              </w:rPr>
            </w:pPr>
          </w:p>
        </w:tc>
        <w:tc>
          <w:tcPr>
            <w:tcW w:w="1031" w:type="pct"/>
            <w:vMerge/>
            <w:shd w:val="clear" w:color="auto" w:fill="E2EFD9" w:themeFill="accent6" w:themeFillTint="33"/>
          </w:tcPr>
          <w:p w:rsidR="00BD448F" w:rsidRPr="00750016" w:rsidRDefault="00BD448F" w:rsidP="00BD448F">
            <w:pPr>
              <w:jc w:val="center"/>
              <w:rPr>
                <w:color w:val="7030A0"/>
                <w:sz w:val="18"/>
                <w:szCs w:val="18"/>
                <w:lang w:val="en-US"/>
              </w:rPr>
            </w:pPr>
          </w:p>
        </w:tc>
        <w:tc>
          <w:tcPr>
            <w:tcW w:w="839" w:type="pct"/>
            <w:vMerge/>
            <w:shd w:val="clear" w:color="auto" w:fill="E2EFD9" w:themeFill="accent6" w:themeFillTint="33"/>
          </w:tcPr>
          <w:p w:rsidR="00BD448F" w:rsidRPr="00750016" w:rsidRDefault="00BD448F" w:rsidP="00BD448F">
            <w:pPr>
              <w:jc w:val="center"/>
              <w:rPr>
                <w:color w:val="7030A0"/>
                <w:sz w:val="18"/>
                <w:szCs w:val="18"/>
                <w:lang w:val="en-US"/>
              </w:rPr>
            </w:pPr>
          </w:p>
        </w:tc>
      </w:tr>
    </w:tbl>
    <w:p w:rsidR="003A1DEB" w:rsidRDefault="003A1DEB" w:rsidP="003A1DEB">
      <w:pPr>
        <w:jc w:val="center"/>
        <w:rPr>
          <w:sz w:val="18"/>
          <w:szCs w:val="18"/>
          <w:lang w:val="en-US"/>
        </w:rPr>
      </w:pPr>
    </w:p>
    <w:p w:rsidR="00816E2B" w:rsidRDefault="00816E2B" w:rsidP="003A1DEB">
      <w:pPr>
        <w:jc w:val="center"/>
        <w:rPr>
          <w:sz w:val="18"/>
          <w:szCs w:val="18"/>
          <w:lang w:val="en-US"/>
        </w:rPr>
      </w:pPr>
    </w:p>
    <w:p w:rsidR="00816E2B" w:rsidRDefault="00816E2B" w:rsidP="003A1DEB">
      <w:pPr>
        <w:jc w:val="center"/>
        <w:rPr>
          <w:sz w:val="18"/>
          <w:szCs w:val="18"/>
          <w:lang w:val="en-US"/>
        </w:rPr>
      </w:pPr>
    </w:p>
    <w:p w:rsidR="00816E2B" w:rsidRDefault="00816E2B" w:rsidP="003A1DEB">
      <w:pPr>
        <w:jc w:val="center"/>
        <w:rPr>
          <w:sz w:val="18"/>
          <w:szCs w:val="18"/>
          <w:lang w:val="en-US"/>
        </w:rPr>
      </w:pPr>
    </w:p>
    <w:p w:rsidR="00816E2B" w:rsidRDefault="00816E2B" w:rsidP="003A1DEB">
      <w:pPr>
        <w:jc w:val="center"/>
        <w:rPr>
          <w:sz w:val="18"/>
          <w:szCs w:val="18"/>
          <w:lang w:val="en-US"/>
        </w:rPr>
      </w:pPr>
    </w:p>
    <w:p w:rsidR="00724A66" w:rsidRDefault="00724A66" w:rsidP="00750016">
      <w:pPr>
        <w:rPr>
          <w:sz w:val="18"/>
          <w:szCs w:val="18"/>
          <w:lang w:val="en-US"/>
        </w:rPr>
      </w:pPr>
    </w:p>
    <w:p w:rsidR="00724A66" w:rsidRDefault="00724A66" w:rsidP="003A1DEB">
      <w:pPr>
        <w:jc w:val="center"/>
        <w:rPr>
          <w:sz w:val="18"/>
          <w:szCs w:val="18"/>
          <w:lang w:val="en-US"/>
        </w:rPr>
      </w:pPr>
    </w:p>
    <w:p w:rsidR="00816E2B" w:rsidRDefault="00816E2B" w:rsidP="00C83853">
      <w:pPr>
        <w:rPr>
          <w:sz w:val="18"/>
          <w:szCs w:val="18"/>
          <w:lang w:val="en-US"/>
        </w:rPr>
      </w:pPr>
    </w:p>
    <w:p w:rsidR="002912CC" w:rsidRDefault="002912CC" w:rsidP="00C83853">
      <w:pPr>
        <w:rPr>
          <w:sz w:val="18"/>
          <w:szCs w:val="18"/>
          <w:lang w:val="en-US"/>
        </w:rPr>
      </w:pPr>
    </w:p>
    <w:p w:rsidR="002912CC" w:rsidRDefault="002912CC" w:rsidP="00C83853">
      <w:pPr>
        <w:rPr>
          <w:sz w:val="18"/>
          <w:szCs w:val="18"/>
          <w:lang w:val="en-US"/>
        </w:rPr>
      </w:pPr>
    </w:p>
    <w:p w:rsidR="00816E2B" w:rsidRPr="00816E2B" w:rsidRDefault="00816E2B" w:rsidP="003A1DEB">
      <w:pPr>
        <w:jc w:val="center"/>
        <w:rPr>
          <w:sz w:val="18"/>
          <w:szCs w:val="18"/>
          <w:lang w:val="en-US"/>
        </w:rPr>
      </w:pPr>
    </w:p>
    <w:tbl>
      <w:tblPr>
        <w:tblStyle w:val="TableGrid"/>
        <w:tblW w:w="15168" w:type="dxa"/>
        <w:tblInd w:w="-572" w:type="dxa"/>
        <w:shd w:val="clear" w:color="auto" w:fill="C5E0B3" w:themeFill="accent6" w:themeFillTint="66"/>
        <w:tblLayout w:type="fixed"/>
        <w:tblLook w:val="04A0" w:firstRow="1" w:lastRow="0" w:firstColumn="1" w:lastColumn="0" w:noHBand="0" w:noVBand="1"/>
      </w:tblPr>
      <w:tblGrid>
        <w:gridCol w:w="2066"/>
        <w:gridCol w:w="4597"/>
        <w:gridCol w:w="4394"/>
        <w:gridCol w:w="2268"/>
        <w:gridCol w:w="1843"/>
      </w:tblGrid>
      <w:tr w:rsidR="00750016" w:rsidRPr="00750016" w:rsidTr="0080288B">
        <w:trPr>
          <w:trHeight w:val="425"/>
        </w:trPr>
        <w:tc>
          <w:tcPr>
            <w:tcW w:w="13325" w:type="dxa"/>
            <w:gridSpan w:val="4"/>
            <w:shd w:val="clear" w:color="auto" w:fill="C5E0B3" w:themeFill="accent6" w:themeFillTint="66"/>
          </w:tcPr>
          <w:p w:rsidR="00976AAD" w:rsidRPr="00750016" w:rsidRDefault="00976AAD" w:rsidP="006B74B8">
            <w:pPr>
              <w:jc w:val="center"/>
              <w:rPr>
                <w:b/>
                <w:bCs/>
                <w:color w:val="7030A0"/>
                <w:sz w:val="28"/>
                <w:szCs w:val="28"/>
                <w:u w:val="single"/>
                <w:lang w:val="en-US"/>
              </w:rPr>
            </w:pPr>
            <w:r w:rsidRPr="00750016">
              <w:rPr>
                <w:b/>
                <w:bCs/>
                <w:color w:val="7030A0"/>
                <w:sz w:val="28"/>
                <w:szCs w:val="28"/>
                <w:u w:val="single"/>
                <w:lang w:val="en-US"/>
              </w:rPr>
              <w:t>Summer 2</w:t>
            </w:r>
          </w:p>
        </w:tc>
        <w:tc>
          <w:tcPr>
            <w:tcW w:w="1843" w:type="dxa"/>
            <w:shd w:val="clear" w:color="auto" w:fill="C5E0B3" w:themeFill="accent6" w:themeFillTint="66"/>
          </w:tcPr>
          <w:p w:rsidR="00976AAD" w:rsidRPr="00750016" w:rsidRDefault="00976AAD" w:rsidP="006B74B8">
            <w:pPr>
              <w:jc w:val="center"/>
              <w:rPr>
                <w:b/>
                <w:bCs/>
                <w:color w:val="7030A0"/>
                <w:sz w:val="28"/>
                <w:szCs w:val="28"/>
                <w:u w:val="single"/>
                <w:lang w:val="en-US"/>
              </w:rPr>
            </w:pPr>
          </w:p>
        </w:tc>
      </w:tr>
      <w:tr w:rsidR="00750016" w:rsidRPr="00750016" w:rsidTr="0080288B">
        <w:trPr>
          <w:trHeight w:val="834"/>
        </w:trPr>
        <w:tc>
          <w:tcPr>
            <w:tcW w:w="2066" w:type="dxa"/>
            <w:shd w:val="clear" w:color="auto" w:fill="C5E0B3" w:themeFill="accent6" w:themeFillTint="66"/>
          </w:tcPr>
          <w:p w:rsidR="00976AAD" w:rsidRPr="00750016" w:rsidRDefault="00976AAD" w:rsidP="006B74B8">
            <w:pPr>
              <w:jc w:val="center"/>
              <w:rPr>
                <w:color w:val="7030A0"/>
                <w:sz w:val="18"/>
                <w:szCs w:val="18"/>
                <w:lang w:val="en-US"/>
              </w:rPr>
            </w:pPr>
          </w:p>
        </w:tc>
        <w:tc>
          <w:tcPr>
            <w:tcW w:w="4597" w:type="dxa"/>
            <w:shd w:val="clear" w:color="auto" w:fill="C5E0B3" w:themeFill="accent6" w:themeFillTint="66"/>
          </w:tcPr>
          <w:p w:rsidR="00976AAD" w:rsidRPr="00750016" w:rsidRDefault="00976AAD" w:rsidP="006B74B8">
            <w:pPr>
              <w:jc w:val="center"/>
              <w:rPr>
                <w:b/>
                <w:bCs/>
                <w:color w:val="7030A0"/>
                <w:sz w:val="28"/>
                <w:szCs w:val="28"/>
                <w:u w:val="single"/>
                <w:lang w:val="en-US"/>
              </w:rPr>
            </w:pPr>
            <w:r w:rsidRPr="00750016">
              <w:rPr>
                <w:b/>
                <w:bCs/>
                <w:color w:val="7030A0"/>
                <w:sz w:val="28"/>
                <w:szCs w:val="28"/>
                <w:u w:val="single"/>
                <w:lang w:val="en-US"/>
              </w:rPr>
              <w:t>Grammar, punctuation</w:t>
            </w:r>
          </w:p>
        </w:tc>
        <w:tc>
          <w:tcPr>
            <w:tcW w:w="4394" w:type="dxa"/>
            <w:shd w:val="clear" w:color="auto" w:fill="C5E0B3" w:themeFill="accent6" w:themeFillTint="66"/>
          </w:tcPr>
          <w:p w:rsidR="00976AAD" w:rsidRPr="00750016" w:rsidRDefault="00976AAD" w:rsidP="006B74B8">
            <w:pPr>
              <w:jc w:val="center"/>
              <w:rPr>
                <w:b/>
                <w:bCs/>
                <w:color w:val="7030A0"/>
                <w:sz w:val="28"/>
                <w:szCs w:val="28"/>
                <w:u w:val="single"/>
                <w:lang w:val="en-US"/>
              </w:rPr>
            </w:pPr>
            <w:r w:rsidRPr="00750016">
              <w:rPr>
                <w:b/>
                <w:bCs/>
                <w:color w:val="7030A0"/>
                <w:sz w:val="28"/>
                <w:szCs w:val="28"/>
                <w:u w:val="single"/>
                <w:lang w:val="en-US"/>
              </w:rPr>
              <w:t>Spelling</w:t>
            </w:r>
          </w:p>
        </w:tc>
        <w:tc>
          <w:tcPr>
            <w:tcW w:w="2268" w:type="dxa"/>
            <w:shd w:val="clear" w:color="auto" w:fill="C5E0B3" w:themeFill="accent6" w:themeFillTint="66"/>
          </w:tcPr>
          <w:p w:rsidR="00976AAD" w:rsidRPr="00750016" w:rsidRDefault="00976AAD" w:rsidP="006B74B8">
            <w:pPr>
              <w:jc w:val="center"/>
              <w:rPr>
                <w:b/>
                <w:bCs/>
                <w:color w:val="7030A0"/>
                <w:sz w:val="28"/>
                <w:szCs w:val="28"/>
                <w:u w:val="single"/>
                <w:lang w:val="en-US"/>
              </w:rPr>
            </w:pPr>
            <w:r w:rsidRPr="00750016">
              <w:rPr>
                <w:b/>
                <w:bCs/>
                <w:color w:val="7030A0"/>
                <w:sz w:val="28"/>
                <w:szCs w:val="28"/>
                <w:u w:val="single"/>
                <w:lang w:val="en-US"/>
              </w:rPr>
              <w:t>Genre skills</w:t>
            </w:r>
          </w:p>
        </w:tc>
        <w:tc>
          <w:tcPr>
            <w:tcW w:w="1843" w:type="dxa"/>
            <w:shd w:val="clear" w:color="auto" w:fill="C5E0B3" w:themeFill="accent6" w:themeFillTint="66"/>
          </w:tcPr>
          <w:p w:rsidR="00976AAD" w:rsidRPr="00750016" w:rsidRDefault="00976AAD" w:rsidP="006B74B8">
            <w:pPr>
              <w:jc w:val="center"/>
              <w:rPr>
                <w:b/>
                <w:bCs/>
                <w:color w:val="7030A0"/>
                <w:sz w:val="28"/>
                <w:szCs w:val="28"/>
                <w:u w:val="single"/>
                <w:lang w:val="en-US"/>
              </w:rPr>
            </w:pPr>
            <w:r w:rsidRPr="00750016">
              <w:rPr>
                <w:b/>
                <w:bCs/>
                <w:color w:val="7030A0"/>
                <w:sz w:val="28"/>
                <w:szCs w:val="28"/>
                <w:u w:val="single"/>
                <w:lang w:val="en-US"/>
              </w:rPr>
              <w:t>Handwriting</w:t>
            </w:r>
          </w:p>
        </w:tc>
      </w:tr>
      <w:tr w:rsidR="00750016" w:rsidRPr="00750016" w:rsidTr="00BE5937">
        <w:trPr>
          <w:trHeight w:val="1403"/>
        </w:trPr>
        <w:tc>
          <w:tcPr>
            <w:tcW w:w="2066" w:type="dxa"/>
            <w:vMerge w:val="restart"/>
            <w:shd w:val="clear" w:color="auto" w:fill="C5E0B3" w:themeFill="accent6" w:themeFillTint="66"/>
          </w:tcPr>
          <w:p w:rsidR="007464E4" w:rsidRPr="00750016" w:rsidRDefault="007464E4" w:rsidP="007464E4">
            <w:pPr>
              <w:jc w:val="center"/>
              <w:rPr>
                <w:color w:val="7030A0"/>
                <w:sz w:val="18"/>
                <w:szCs w:val="18"/>
                <w:lang w:val="en-US"/>
              </w:rPr>
            </w:pPr>
            <w:r w:rsidRPr="00750016">
              <w:rPr>
                <w:color w:val="7030A0"/>
                <w:sz w:val="18"/>
                <w:szCs w:val="18"/>
                <w:lang w:val="en-US"/>
              </w:rPr>
              <w:t>Week 1-3</w:t>
            </w:r>
          </w:p>
        </w:tc>
        <w:tc>
          <w:tcPr>
            <w:tcW w:w="4597" w:type="dxa"/>
            <w:shd w:val="clear" w:color="auto" w:fill="C5E0B3" w:themeFill="accent6" w:themeFillTint="66"/>
          </w:tcPr>
          <w:p w:rsidR="007464E4" w:rsidRPr="00750016" w:rsidRDefault="007464E4" w:rsidP="007464E4">
            <w:pPr>
              <w:jc w:val="center"/>
              <w:rPr>
                <w:b/>
                <w:bCs/>
                <w:color w:val="7030A0"/>
                <w:sz w:val="18"/>
                <w:szCs w:val="18"/>
                <w:u w:val="single"/>
                <w:lang w:val="en-US"/>
              </w:rPr>
            </w:pPr>
            <w:r w:rsidRPr="00750016">
              <w:rPr>
                <w:b/>
                <w:bCs/>
                <w:color w:val="7030A0"/>
                <w:sz w:val="18"/>
                <w:szCs w:val="18"/>
                <w:u w:val="single"/>
                <w:lang w:val="en-US"/>
              </w:rPr>
              <w:t>Spelling</w:t>
            </w:r>
          </w:p>
          <w:p w:rsidR="007464E4" w:rsidRPr="00750016" w:rsidRDefault="007464E4" w:rsidP="007464E4">
            <w:pPr>
              <w:rPr>
                <w:color w:val="7030A0"/>
                <w:sz w:val="18"/>
                <w:szCs w:val="18"/>
                <w:lang w:val="en-US"/>
              </w:rPr>
            </w:pPr>
          </w:p>
          <w:p w:rsidR="007464E4" w:rsidRPr="00750016" w:rsidRDefault="007464E4" w:rsidP="007464E4">
            <w:pPr>
              <w:jc w:val="center"/>
              <w:rPr>
                <w:color w:val="7030A0"/>
                <w:sz w:val="16"/>
                <w:szCs w:val="16"/>
                <w:lang w:val="en-US"/>
              </w:rPr>
            </w:pPr>
            <w:r w:rsidRPr="00750016">
              <w:rPr>
                <w:color w:val="7030A0"/>
                <w:sz w:val="16"/>
                <w:szCs w:val="16"/>
                <w:lang w:val="en-US"/>
              </w:rPr>
              <w:t>To spell 80% of the Year 3/4 CEW.</w:t>
            </w:r>
          </w:p>
          <w:p w:rsidR="007464E4" w:rsidRPr="00750016" w:rsidRDefault="007464E4" w:rsidP="007464E4">
            <w:pPr>
              <w:jc w:val="center"/>
              <w:rPr>
                <w:color w:val="7030A0"/>
                <w:sz w:val="16"/>
                <w:szCs w:val="16"/>
                <w:lang w:val="en-US"/>
              </w:rPr>
            </w:pPr>
          </w:p>
          <w:p w:rsidR="007464E4" w:rsidRPr="00750016" w:rsidRDefault="007464E4" w:rsidP="007464E4">
            <w:pPr>
              <w:jc w:val="center"/>
              <w:rPr>
                <w:color w:val="7030A0"/>
                <w:sz w:val="16"/>
                <w:szCs w:val="16"/>
                <w:lang w:val="en-US"/>
              </w:rPr>
            </w:pPr>
            <w:r w:rsidRPr="00750016">
              <w:rPr>
                <w:color w:val="7030A0"/>
                <w:sz w:val="16"/>
                <w:szCs w:val="16"/>
                <w:lang w:val="en-US"/>
              </w:rPr>
              <w:t>To use the first three letters of a word to locate it in a dictionary.</w:t>
            </w:r>
          </w:p>
          <w:p w:rsidR="007464E4" w:rsidRPr="00750016" w:rsidRDefault="007464E4" w:rsidP="007464E4">
            <w:pPr>
              <w:jc w:val="center"/>
              <w:rPr>
                <w:color w:val="7030A0"/>
                <w:sz w:val="16"/>
                <w:szCs w:val="16"/>
                <w:lang w:val="en-US"/>
              </w:rPr>
            </w:pPr>
          </w:p>
          <w:p w:rsidR="007464E4" w:rsidRPr="00750016" w:rsidRDefault="007464E4" w:rsidP="007464E4">
            <w:pPr>
              <w:jc w:val="center"/>
              <w:rPr>
                <w:color w:val="7030A0"/>
                <w:sz w:val="16"/>
                <w:szCs w:val="16"/>
                <w:lang w:val="en-US"/>
              </w:rPr>
            </w:pPr>
            <w:r w:rsidRPr="00750016">
              <w:rPr>
                <w:color w:val="7030A0"/>
                <w:sz w:val="16"/>
                <w:szCs w:val="16"/>
                <w:lang w:val="en-US"/>
              </w:rPr>
              <w:t>To spell common homophones correctly.</w:t>
            </w:r>
          </w:p>
          <w:p w:rsidR="00D26592" w:rsidRPr="00750016" w:rsidRDefault="00D26592" w:rsidP="007464E4">
            <w:pPr>
              <w:jc w:val="center"/>
              <w:rPr>
                <w:color w:val="7030A0"/>
                <w:sz w:val="16"/>
                <w:szCs w:val="16"/>
                <w:lang w:val="en-US"/>
              </w:rPr>
            </w:pPr>
          </w:p>
          <w:p w:rsidR="00D26592" w:rsidRPr="00750016" w:rsidRDefault="00D26592" w:rsidP="00D26592">
            <w:pPr>
              <w:jc w:val="center"/>
              <w:rPr>
                <w:b/>
                <w:bCs/>
                <w:color w:val="7030A0"/>
                <w:sz w:val="16"/>
                <w:szCs w:val="16"/>
                <w:u w:val="single"/>
                <w:lang w:val="en-US"/>
              </w:rPr>
            </w:pPr>
          </w:p>
          <w:p w:rsidR="00D26592" w:rsidRPr="00750016" w:rsidRDefault="00D26592" w:rsidP="00D26592">
            <w:pPr>
              <w:jc w:val="center"/>
              <w:rPr>
                <w:color w:val="7030A0"/>
                <w:sz w:val="16"/>
                <w:szCs w:val="16"/>
                <w:lang w:val="en-US"/>
              </w:rPr>
            </w:pPr>
            <w:r w:rsidRPr="00750016">
              <w:rPr>
                <w:color w:val="7030A0"/>
                <w:sz w:val="16"/>
                <w:szCs w:val="16"/>
                <w:lang w:val="en-US"/>
              </w:rPr>
              <w:t>To further understand knowledge of morphology and etymology.</w:t>
            </w:r>
          </w:p>
          <w:p w:rsidR="00D26592" w:rsidRPr="00750016" w:rsidRDefault="00D26592" w:rsidP="007464E4">
            <w:pPr>
              <w:jc w:val="center"/>
              <w:rPr>
                <w:color w:val="7030A0"/>
                <w:sz w:val="16"/>
                <w:szCs w:val="16"/>
                <w:lang w:val="en-US"/>
              </w:rPr>
            </w:pPr>
          </w:p>
          <w:p w:rsidR="007464E4" w:rsidRPr="00750016" w:rsidRDefault="007464E4" w:rsidP="007464E4">
            <w:pPr>
              <w:jc w:val="center"/>
              <w:rPr>
                <w:color w:val="7030A0"/>
                <w:sz w:val="16"/>
                <w:szCs w:val="16"/>
                <w:lang w:val="en-US"/>
              </w:rPr>
            </w:pPr>
          </w:p>
          <w:p w:rsidR="007464E4" w:rsidRPr="00750016" w:rsidRDefault="007464E4" w:rsidP="007464E4">
            <w:pPr>
              <w:jc w:val="center"/>
              <w:rPr>
                <w:color w:val="7030A0"/>
                <w:sz w:val="16"/>
                <w:szCs w:val="16"/>
                <w:lang w:val="en-US"/>
              </w:rPr>
            </w:pPr>
          </w:p>
          <w:p w:rsidR="007464E4" w:rsidRPr="00750016" w:rsidRDefault="007464E4" w:rsidP="007464E4">
            <w:pPr>
              <w:rPr>
                <w:color w:val="7030A0"/>
                <w:sz w:val="18"/>
                <w:szCs w:val="18"/>
                <w:lang w:val="en-US"/>
              </w:rPr>
            </w:pPr>
          </w:p>
        </w:tc>
        <w:tc>
          <w:tcPr>
            <w:tcW w:w="4394" w:type="dxa"/>
            <w:shd w:val="clear" w:color="auto" w:fill="C5E0B3" w:themeFill="accent6" w:themeFillTint="66"/>
          </w:tcPr>
          <w:p w:rsidR="007464E4" w:rsidRPr="00750016" w:rsidRDefault="007464E4" w:rsidP="007464E4">
            <w:pPr>
              <w:jc w:val="center"/>
              <w:rPr>
                <w:color w:val="7030A0"/>
                <w:sz w:val="18"/>
                <w:szCs w:val="18"/>
                <w:lang w:val="en-US"/>
              </w:rPr>
            </w:pPr>
            <w:r w:rsidRPr="00750016">
              <w:rPr>
                <w:color w:val="7030A0"/>
                <w:sz w:val="18"/>
                <w:szCs w:val="18"/>
                <w:lang w:val="en-US"/>
              </w:rPr>
              <w:t>Week 1-3</w:t>
            </w:r>
          </w:p>
          <w:p w:rsidR="007464E4" w:rsidRPr="00750016" w:rsidRDefault="000921FC" w:rsidP="007464E4">
            <w:pPr>
              <w:jc w:val="center"/>
              <w:rPr>
                <w:color w:val="7030A0"/>
                <w:sz w:val="18"/>
                <w:szCs w:val="18"/>
                <w:lang w:val="en-US"/>
              </w:rPr>
            </w:pPr>
            <w:r w:rsidRPr="00750016">
              <w:rPr>
                <w:noProof/>
                <w:color w:val="7030A0"/>
                <w:sz w:val="18"/>
                <w:szCs w:val="18"/>
                <w:lang w:val="en-US"/>
              </w:rPr>
              <w:drawing>
                <wp:inline distT="0" distB="0" distL="0" distR="0" wp14:anchorId="766105E1" wp14:editId="42C95362">
                  <wp:extent cx="2653030" cy="399415"/>
                  <wp:effectExtent l="0" t="0" r="1270" b="0"/>
                  <wp:docPr id="503944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944490" name=""/>
                          <pic:cNvPicPr/>
                        </pic:nvPicPr>
                        <pic:blipFill>
                          <a:blip r:embed="rId18"/>
                          <a:stretch>
                            <a:fillRect/>
                          </a:stretch>
                        </pic:blipFill>
                        <pic:spPr>
                          <a:xfrm>
                            <a:off x="0" y="0"/>
                            <a:ext cx="2653030" cy="399415"/>
                          </a:xfrm>
                          <a:prstGeom prst="rect">
                            <a:avLst/>
                          </a:prstGeom>
                        </pic:spPr>
                      </pic:pic>
                    </a:graphicData>
                  </a:graphic>
                </wp:inline>
              </w:drawing>
            </w:r>
          </w:p>
          <w:p w:rsidR="007464E4" w:rsidRPr="00750016" w:rsidRDefault="007464E4" w:rsidP="007464E4">
            <w:pPr>
              <w:jc w:val="center"/>
              <w:rPr>
                <w:color w:val="7030A0"/>
                <w:sz w:val="18"/>
                <w:szCs w:val="18"/>
                <w:lang w:val="en-US"/>
              </w:rPr>
            </w:pPr>
            <w:r w:rsidRPr="00750016">
              <w:rPr>
                <w:color w:val="7030A0"/>
                <w:sz w:val="18"/>
                <w:szCs w:val="18"/>
                <w:lang w:val="en-US"/>
              </w:rPr>
              <w:t>Week 4-7</w:t>
            </w:r>
          </w:p>
          <w:p w:rsidR="007464E4" w:rsidRPr="00750016" w:rsidRDefault="000921FC" w:rsidP="007464E4">
            <w:pPr>
              <w:jc w:val="center"/>
              <w:rPr>
                <w:color w:val="7030A0"/>
                <w:sz w:val="18"/>
                <w:szCs w:val="18"/>
                <w:lang w:val="en-US"/>
              </w:rPr>
            </w:pPr>
            <w:r w:rsidRPr="00750016">
              <w:rPr>
                <w:noProof/>
                <w:color w:val="7030A0"/>
                <w:sz w:val="18"/>
                <w:szCs w:val="18"/>
                <w:lang w:val="en-US"/>
              </w:rPr>
              <w:drawing>
                <wp:inline distT="0" distB="0" distL="0" distR="0" wp14:anchorId="56A3C537" wp14:editId="6668DBD5">
                  <wp:extent cx="2653030" cy="399415"/>
                  <wp:effectExtent l="0" t="0" r="1270" b="0"/>
                  <wp:docPr id="572606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606111" name=""/>
                          <pic:cNvPicPr/>
                        </pic:nvPicPr>
                        <pic:blipFill>
                          <a:blip r:embed="rId18"/>
                          <a:stretch>
                            <a:fillRect/>
                          </a:stretch>
                        </pic:blipFill>
                        <pic:spPr>
                          <a:xfrm>
                            <a:off x="0" y="0"/>
                            <a:ext cx="2653030" cy="399415"/>
                          </a:xfrm>
                          <a:prstGeom prst="rect">
                            <a:avLst/>
                          </a:prstGeom>
                        </pic:spPr>
                      </pic:pic>
                    </a:graphicData>
                  </a:graphic>
                </wp:inline>
              </w:drawing>
            </w:r>
          </w:p>
        </w:tc>
        <w:tc>
          <w:tcPr>
            <w:tcW w:w="2268" w:type="dxa"/>
            <w:shd w:val="clear" w:color="auto" w:fill="C5E0B3" w:themeFill="accent6" w:themeFillTint="66"/>
          </w:tcPr>
          <w:p w:rsidR="007464E4" w:rsidRPr="00750016" w:rsidRDefault="00BD448F" w:rsidP="007464E4">
            <w:pPr>
              <w:jc w:val="center"/>
              <w:rPr>
                <w:color w:val="7030A0"/>
                <w:sz w:val="16"/>
                <w:szCs w:val="16"/>
                <w:lang w:val="en-US"/>
              </w:rPr>
            </w:pPr>
            <w:r w:rsidRPr="00750016">
              <w:rPr>
                <w:color w:val="7030A0"/>
                <w:sz w:val="16"/>
                <w:szCs w:val="16"/>
                <w:lang w:val="en-US"/>
              </w:rPr>
              <w:t>N</w:t>
            </w:r>
            <w:r w:rsidR="007464E4" w:rsidRPr="00750016">
              <w:rPr>
                <w:color w:val="7030A0"/>
                <w:sz w:val="16"/>
                <w:szCs w:val="16"/>
                <w:lang w:val="en-US"/>
              </w:rPr>
              <w:t>arrative</w:t>
            </w: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Develop understanding of story structure.</w:t>
            </w: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Recognise the stages of a story: introduction – build-up - climax or conflict – resolution</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Appreciate that chronology does not always run smoothly, (e.g.) some events are skimmed over, others are told in more depth.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 xml:space="preserve">Develop awareness that the author sets up dilemmas in the story and devises a solution.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 xml:space="preserve">Make judgements about the success of the narrative, (e.g.) do you agree with the way that the problem was solved?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Understand that the author or director creates characters to provoke a response in the reader, (e.g.) sympathy or dislike.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Discuss whether the narrator has a distinctive voice in the story. </w:t>
            </w: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Identify the use of figurative and expressive language to build a fuller picture of a character.</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 xml:space="preserve">Explore the way that key characters respond to a dilemma and make deductions </w:t>
            </w:r>
            <w:r w:rsidRPr="00750016">
              <w:rPr>
                <w:color w:val="7030A0"/>
                <w:sz w:val="16"/>
                <w:szCs w:val="16"/>
              </w:rPr>
              <w:lastRenderedPageBreak/>
              <w:t>about their motives and feelings.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Discuss whether a character’s behaviour was predictable or unexpected.</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Explore the relationship between what characters say and what they do – do they always reveal what they are thinking?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Authors can create entire imaginary worlds; look for evidence of small details that are used to evoke time, place and mood. </w:t>
            </w:r>
          </w:p>
          <w:p w:rsidR="00BD448F" w:rsidRPr="00750016" w:rsidRDefault="00BD448F" w:rsidP="00BD448F">
            <w:pPr>
              <w:pStyle w:val="NormalWeb"/>
              <w:spacing w:before="0" w:beforeAutospacing="0" w:after="0" w:afterAutospacing="0"/>
              <w:rPr>
                <w:color w:val="7030A0"/>
                <w:sz w:val="16"/>
                <w:szCs w:val="16"/>
              </w:rPr>
            </w:pPr>
          </w:p>
          <w:p w:rsidR="00BD448F" w:rsidRPr="00750016" w:rsidRDefault="00BD448F" w:rsidP="00BD448F">
            <w:pPr>
              <w:pStyle w:val="NormalWeb"/>
              <w:spacing w:before="0" w:beforeAutospacing="0" w:after="0" w:afterAutospacing="0"/>
              <w:rPr>
                <w:color w:val="7030A0"/>
                <w:sz w:val="16"/>
                <w:szCs w:val="16"/>
              </w:rPr>
            </w:pPr>
            <w:r w:rsidRPr="00750016">
              <w:rPr>
                <w:color w:val="7030A0"/>
                <w:sz w:val="16"/>
                <w:szCs w:val="16"/>
              </w:rPr>
              <w:t>Explore evidence of the way that characters behave in different settings.</w:t>
            </w:r>
          </w:p>
          <w:p w:rsidR="00D26592" w:rsidRPr="00750016" w:rsidRDefault="00D26592" w:rsidP="00BD448F">
            <w:pPr>
              <w:pStyle w:val="NormalWeb"/>
              <w:spacing w:before="0" w:beforeAutospacing="0" w:after="0" w:afterAutospacing="0"/>
              <w:rPr>
                <w:color w:val="7030A0"/>
                <w:sz w:val="16"/>
                <w:szCs w:val="16"/>
              </w:rPr>
            </w:pPr>
          </w:p>
          <w:p w:rsidR="00BD448F" w:rsidRPr="00750016" w:rsidRDefault="00BD448F" w:rsidP="00BD448F">
            <w:pPr>
              <w:spacing w:after="240"/>
              <w:rPr>
                <w:color w:val="7030A0"/>
                <w:sz w:val="16"/>
                <w:szCs w:val="16"/>
              </w:rPr>
            </w:pPr>
          </w:p>
          <w:p w:rsidR="00BD448F" w:rsidRPr="00750016" w:rsidRDefault="00BD448F" w:rsidP="00BD448F">
            <w:pPr>
              <w:rPr>
                <w:color w:val="7030A0"/>
                <w:sz w:val="16"/>
                <w:szCs w:val="16"/>
              </w:rPr>
            </w:pPr>
          </w:p>
          <w:p w:rsidR="00BD448F" w:rsidRPr="00750016" w:rsidRDefault="00BD448F" w:rsidP="007464E4">
            <w:pPr>
              <w:jc w:val="center"/>
              <w:rPr>
                <w:color w:val="7030A0"/>
                <w:sz w:val="16"/>
                <w:szCs w:val="16"/>
                <w:lang w:val="en-US"/>
              </w:rPr>
            </w:pPr>
          </w:p>
        </w:tc>
        <w:tc>
          <w:tcPr>
            <w:tcW w:w="1843" w:type="dxa"/>
            <w:vMerge w:val="restart"/>
            <w:shd w:val="clear" w:color="auto" w:fill="C5E0B3" w:themeFill="accent6" w:themeFillTint="66"/>
          </w:tcPr>
          <w:p w:rsidR="007464E4" w:rsidRPr="00750016" w:rsidRDefault="007464E4" w:rsidP="007464E4">
            <w:pPr>
              <w:spacing w:after="75"/>
              <w:rPr>
                <w:color w:val="7030A0"/>
                <w:sz w:val="16"/>
                <w:szCs w:val="16"/>
              </w:rPr>
            </w:pPr>
            <w:r w:rsidRPr="00750016">
              <w:rPr>
                <w:noProof/>
                <w:color w:val="7030A0"/>
                <w:sz w:val="16"/>
                <w:szCs w:val="16"/>
              </w:rPr>
              <w:lastRenderedPageBreak/>
              <w:drawing>
                <wp:inline distT="0" distB="0" distL="0" distR="0" wp14:anchorId="16BA4094" wp14:editId="024C212C">
                  <wp:extent cx="1212850" cy="474980"/>
                  <wp:effectExtent l="0" t="0" r="6350" b="0"/>
                  <wp:docPr id="1044432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32507" name=""/>
                          <pic:cNvPicPr/>
                        </pic:nvPicPr>
                        <pic:blipFill>
                          <a:blip r:embed="rId8"/>
                          <a:stretch>
                            <a:fillRect/>
                          </a:stretch>
                        </pic:blipFill>
                        <pic:spPr>
                          <a:xfrm>
                            <a:off x="0" y="0"/>
                            <a:ext cx="1212850" cy="474980"/>
                          </a:xfrm>
                          <a:prstGeom prst="rect">
                            <a:avLst/>
                          </a:prstGeom>
                        </pic:spPr>
                      </pic:pic>
                    </a:graphicData>
                  </a:graphic>
                </wp:inline>
              </w:drawing>
            </w:r>
          </w:p>
          <w:p w:rsidR="007464E4" w:rsidRPr="00750016" w:rsidRDefault="007464E4" w:rsidP="007464E4">
            <w:pPr>
              <w:spacing w:after="75"/>
              <w:rPr>
                <w:color w:val="7030A0"/>
                <w:sz w:val="16"/>
                <w:szCs w:val="16"/>
              </w:rPr>
            </w:pPr>
            <w:r w:rsidRPr="00750016">
              <w:rPr>
                <w:color w:val="7030A0"/>
                <w:sz w:val="16"/>
                <w:szCs w:val="16"/>
              </w:rPr>
              <w:t>Focus on Book 4.</w:t>
            </w:r>
          </w:p>
          <w:p w:rsidR="007464E4" w:rsidRPr="00750016" w:rsidRDefault="007464E4" w:rsidP="007464E4">
            <w:pPr>
              <w:spacing w:after="75"/>
              <w:rPr>
                <w:color w:val="7030A0"/>
                <w:sz w:val="16"/>
                <w:szCs w:val="16"/>
              </w:rPr>
            </w:pPr>
          </w:p>
          <w:p w:rsidR="007464E4" w:rsidRPr="00750016" w:rsidRDefault="007464E4" w:rsidP="007464E4">
            <w:pPr>
              <w:spacing w:after="75"/>
              <w:rPr>
                <w:color w:val="7030A0"/>
                <w:sz w:val="16"/>
                <w:szCs w:val="16"/>
              </w:rPr>
            </w:pPr>
            <w:r w:rsidRPr="00750016">
              <w:rPr>
                <w:color w:val="7030A0"/>
                <w:sz w:val="16"/>
                <w:szCs w:val="16"/>
              </w:rPr>
              <w:t>Maintain fluency when writing at speed.</w:t>
            </w:r>
          </w:p>
          <w:p w:rsidR="00D26592" w:rsidRPr="00750016" w:rsidRDefault="00D26592" w:rsidP="007464E4">
            <w:pPr>
              <w:spacing w:after="75"/>
              <w:rPr>
                <w:color w:val="7030A0"/>
                <w:sz w:val="16"/>
                <w:szCs w:val="16"/>
              </w:rPr>
            </w:pPr>
          </w:p>
          <w:p w:rsidR="00D26592" w:rsidRPr="00750016" w:rsidRDefault="00D26592" w:rsidP="00D26592">
            <w:pPr>
              <w:spacing w:after="75"/>
              <w:rPr>
                <w:color w:val="7030A0"/>
                <w:sz w:val="16"/>
                <w:szCs w:val="16"/>
              </w:rPr>
            </w:pPr>
            <w:r w:rsidRPr="00750016">
              <w:rPr>
                <w:color w:val="7030A0"/>
                <w:sz w:val="16"/>
                <w:szCs w:val="16"/>
              </w:rPr>
              <w:t>write legibly, fluently and with increasing speed by:</w:t>
            </w:r>
          </w:p>
          <w:p w:rsidR="00D26592" w:rsidRPr="00750016" w:rsidRDefault="00D26592" w:rsidP="00D26592">
            <w:pPr>
              <w:spacing w:after="75"/>
              <w:rPr>
                <w:color w:val="7030A0"/>
                <w:sz w:val="16"/>
                <w:szCs w:val="16"/>
              </w:rPr>
            </w:pPr>
            <w:r w:rsidRPr="00750016">
              <w:rPr>
                <w:color w:val="7030A0"/>
                <w:sz w:val="16"/>
                <w:szCs w:val="16"/>
              </w:rPr>
              <w:t>choosing which shape of a letter to use when given choices and deciding whether or not to join specific letters</w:t>
            </w:r>
          </w:p>
          <w:p w:rsidR="00D26592" w:rsidRPr="00750016" w:rsidRDefault="00D26592" w:rsidP="00D26592">
            <w:pPr>
              <w:spacing w:after="75"/>
              <w:rPr>
                <w:color w:val="7030A0"/>
                <w:sz w:val="16"/>
                <w:szCs w:val="16"/>
              </w:rPr>
            </w:pPr>
            <w:r w:rsidRPr="00750016">
              <w:rPr>
                <w:color w:val="7030A0"/>
                <w:sz w:val="16"/>
                <w:szCs w:val="16"/>
              </w:rPr>
              <w:t>choosing the writing implement that is best suited for a task</w:t>
            </w:r>
          </w:p>
          <w:p w:rsidR="00D26592" w:rsidRPr="00750016" w:rsidRDefault="00D26592" w:rsidP="007464E4">
            <w:pPr>
              <w:spacing w:after="75"/>
              <w:rPr>
                <w:color w:val="7030A0"/>
                <w:sz w:val="16"/>
                <w:szCs w:val="16"/>
              </w:rPr>
            </w:pPr>
          </w:p>
        </w:tc>
      </w:tr>
      <w:tr w:rsidR="00750016" w:rsidRPr="00750016" w:rsidTr="00BE5937">
        <w:trPr>
          <w:trHeight w:val="1403"/>
        </w:trPr>
        <w:tc>
          <w:tcPr>
            <w:tcW w:w="2066" w:type="dxa"/>
            <w:vMerge/>
            <w:shd w:val="clear" w:color="auto" w:fill="C5E0B3" w:themeFill="accent6" w:themeFillTint="66"/>
          </w:tcPr>
          <w:p w:rsidR="007464E4" w:rsidRPr="00750016" w:rsidRDefault="007464E4" w:rsidP="007464E4">
            <w:pPr>
              <w:jc w:val="center"/>
              <w:rPr>
                <w:color w:val="7030A0"/>
                <w:sz w:val="18"/>
                <w:szCs w:val="18"/>
                <w:lang w:val="en-US"/>
              </w:rPr>
            </w:pPr>
          </w:p>
        </w:tc>
        <w:tc>
          <w:tcPr>
            <w:tcW w:w="4597" w:type="dxa"/>
            <w:shd w:val="clear" w:color="auto" w:fill="C5E0B3" w:themeFill="accent6" w:themeFillTint="66"/>
          </w:tcPr>
          <w:p w:rsidR="007464E4" w:rsidRPr="00750016" w:rsidRDefault="007464E4" w:rsidP="007464E4">
            <w:pPr>
              <w:jc w:val="center"/>
              <w:rPr>
                <w:b/>
                <w:bCs/>
                <w:color w:val="7030A0"/>
                <w:sz w:val="16"/>
                <w:szCs w:val="16"/>
                <w:u w:val="single"/>
                <w:lang w:val="en-US"/>
              </w:rPr>
            </w:pPr>
            <w:r w:rsidRPr="00750016">
              <w:rPr>
                <w:b/>
                <w:bCs/>
                <w:color w:val="7030A0"/>
                <w:sz w:val="16"/>
                <w:szCs w:val="16"/>
                <w:u w:val="single"/>
                <w:lang w:val="en-US"/>
              </w:rPr>
              <w:br/>
              <w:t>Punctuation</w:t>
            </w:r>
          </w:p>
          <w:p w:rsidR="007464E4" w:rsidRPr="00750016" w:rsidRDefault="007464E4" w:rsidP="007464E4">
            <w:pPr>
              <w:jc w:val="center"/>
              <w:rPr>
                <w:color w:val="7030A0"/>
                <w:sz w:val="18"/>
                <w:szCs w:val="18"/>
                <w:lang w:val="en-US"/>
              </w:rPr>
            </w:pPr>
            <w:r w:rsidRPr="00750016">
              <w:rPr>
                <w:color w:val="7030A0"/>
                <w:sz w:val="18"/>
                <w:szCs w:val="18"/>
                <w:lang w:val="en-US"/>
              </w:rPr>
              <w:t>To accurately use the possessive apostrophe and apostrophes for contractions.</w:t>
            </w:r>
          </w:p>
          <w:p w:rsidR="007464E4" w:rsidRPr="00750016" w:rsidRDefault="007464E4" w:rsidP="007464E4">
            <w:pPr>
              <w:jc w:val="center"/>
              <w:rPr>
                <w:color w:val="7030A0"/>
                <w:sz w:val="18"/>
                <w:szCs w:val="18"/>
                <w:lang w:val="en-US"/>
              </w:rPr>
            </w:pPr>
          </w:p>
          <w:p w:rsidR="007464E4" w:rsidRPr="00750016" w:rsidRDefault="007464E4" w:rsidP="007464E4">
            <w:pPr>
              <w:jc w:val="center"/>
              <w:rPr>
                <w:color w:val="7030A0"/>
                <w:sz w:val="18"/>
                <w:szCs w:val="18"/>
                <w:lang w:val="en-US"/>
              </w:rPr>
            </w:pPr>
            <w:r w:rsidRPr="00750016">
              <w:rPr>
                <w:color w:val="7030A0"/>
                <w:sz w:val="18"/>
                <w:szCs w:val="18"/>
                <w:lang w:val="en-US"/>
              </w:rPr>
              <w:t>To know how to use double inverted commas and the following speech.</w:t>
            </w:r>
          </w:p>
          <w:p w:rsidR="007464E4" w:rsidRPr="00750016" w:rsidRDefault="007464E4" w:rsidP="007464E4">
            <w:pPr>
              <w:jc w:val="center"/>
              <w:rPr>
                <w:b/>
                <w:bCs/>
                <w:color w:val="7030A0"/>
                <w:sz w:val="16"/>
                <w:szCs w:val="16"/>
                <w:u w:val="single"/>
                <w:lang w:val="en-US"/>
              </w:rPr>
            </w:pPr>
          </w:p>
          <w:p w:rsidR="007464E4" w:rsidRPr="00750016" w:rsidRDefault="007464E4" w:rsidP="007464E4">
            <w:pPr>
              <w:jc w:val="center"/>
              <w:rPr>
                <w:color w:val="7030A0"/>
                <w:sz w:val="16"/>
                <w:szCs w:val="16"/>
                <w:lang w:val="en-US"/>
              </w:rPr>
            </w:pPr>
            <w:r w:rsidRPr="00750016">
              <w:rPr>
                <w:color w:val="7030A0"/>
                <w:sz w:val="16"/>
                <w:szCs w:val="16"/>
                <w:lang w:val="en-US"/>
              </w:rPr>
              <w:t>To use commas for clauses (embedded, relative, adverbials) and clarity.</w:t>
            </w:r>
          </w:p>
          <w:p w:rsidR="007464E4" w:rsidRPr="00750016" w:rsidRDefault="007464E4" w:rsidP="007464E4">
            <w:pPr>
              <w:jc w:val="center"/>
              <w:rPr>
                <w:color w:val="7030A0"/>
                <w:sz w:val="16"/>
                <w:szCs w:val="16"/>
                <w:lang w:val="en-US"/>
              </w:rPr>
            </w:pPr>
          </w:p>
          <w:p w:rsidR="007464E4" w:rsidRPr="00750016" w:rsidRDefault="007464E4" w:rsidP="00D26592">
            <w:pPr>
              <w:jc w:val="center"/>
              <w:rPr>
                <w:b/>
                <w:bCs/>
                <w:color w:val="7030A0"/>
                <w:sz w:val="16"/>
                <w:szCs w:val="16"/>
                <w:u w:val="single"/>
                <w:lang w:val="en-US"/>
              </w:rPr>
            </w:pPr>
          </w:p>
        </w:tc>
        <w:tc>
          <w:tcPr>
            <w:tcW w:w="4394" w:type="dxa"/>
            <w:shd w:val="clear" w:color="auto" w:fill="C5E0B3" w:themeFill="accent6" w:themeFillTint="66"/>
          </w:tcPr>
          <w:p w:rsidR="007464E4" w:rsidRPr="00750016" w:rsidRDefault="007464E4" w:rsidP="007464E4">
            <w:pPr>
              <w:jc w:val="center"/>
              <w:rPr>
                <w:color w:val="7030A0"/>
                <w:sz w:val="18"/>
                <w:szCs w:val="18"/>
                <w:lang w:val="en-US"/>
              </w:rPr>
            </w:pPr>
          </w:p>
        </w:tc>
        <w:tc>
          <w:tcPr>
            <w:tcW w:w="2268" w:type="dxa"/>
            <w:shd w:val="clear" w:color="auto" w:fill="C5E0B3" w:themeFill="accent6" w:themeFillTint="66"/>
          </w:tcPr>
          <w:p w:rsidR="007464E4" w:rsidRPr="00750016" w:rsidRDefault="00BD448F" w:rsidP="00BD448F">
            <w:pPr>
              <w:pStyle w:val="NormalWeb"/>
              <w:spacing w:before="0" w:beforeAutospacing="0" w:after="0" w:afterAutospacing="0"/>
              <w:jc w:val="center"/>
              <w:rPr>
                <w:color w:val="7030A0"/>
                <w:sz w:val="16"/>
                <w:szCs w:val="16"/>
                <w:lang w:val="en-US"/>
              </w:rPr>
            </w:pPr>
            <w:r w:rsidRPr="00750016">
              <w:rPr>
                <w:color w:val="7030A0"/>
                <w:sz w:val="16"/>
                <w:szCs w:val="16"/>
                <w:lang w:val="en-US"/>
              </w:rPr>
              <w:t>P</w:t>
            </w:r>
            <w:r w:rsidR="007464E4" w:rsidRPr="00750016">
              <w:rPr>
                <w:color w:val="7030A0"/>
                <w:sz w:val="16"/>
                <w:szCs w:val="16"/>
                <w:lang w:val="en-US"/>
              </w:rPr>
              <w:t>oetry</w:t>
            </w:r>
          </w:p>
          <w:p w:rsidR="00BD448F" w:rsidRPr="00750016" w:rsidRDefault="00BD448F" w:rsidP="00BD448F">
            <w:pPr>
              <w:pStyle w:val="NormalWeb"/>
              <w:spacing w:before="0" w:beforeAutospacing="0" w:after="0" w:afterAutospacing="0"/>
              <w:jc w:val="center"/>
              <w:rPr>
                <w:color w:val="7030A0"/>
                <w:sz w:val="16"/>
                <w:szCs w:val="16"/>
                <w:lang w:val="en-US"/>
              </w:rPr>
            </w:pPr>
          </w:p>
          <w:p w:rsidR="00BD448F" w:rsidRPr="00750016" w:rsidRDefault="00BD448F" w:rsidP="00BD448F">
            <w:pPr>
              <w:pStyle w:val="NormalWeb"/>
              <w:spacing w:before="0" w:beforeAutospacing="0" w:after="0" w:afterAutospacing="0"/>
              <w:rPr>
                <w:color w:val="7030A0"/>
              </w:rPr>
            </w:pPr>
            <w:r w:rsidRPr="00750016">
              <w:rPr>
                <w:rFonts w:ascii="Libre Baskerville" w:hAnsi="Libre Baskerville"/>
                <w:color w:val="7030A0"/>
                <w:sz w:val="16"/>
                <w:szCs w:val="16"/>
              </w:rPr>
              <w:t xml:space="preserve">To understand the following terms and identify them in poems: verse, chorus, couplet, stanza, rhythm, rhyme and alliteration. </w:t>
            </w:r>
            <w:r w:rsidRPr="00750016">
              <w:rPr>
                <w:rFonts w:ascii="MS Mincho" w:eastAsia="MS Mincho" w:hAnsi="MS Mincho" w:cs="MS Mincho" w:hint="eastAsia"/>
                <w:color w:val="7030A0"/>
                <w:sz w:val="16"/>
                <w:szCs w:val="16"/>
              </w:rPr>
              <w:t> </w:t>
            </w:r>
          </w:p>
          <w:p w:rsidR="00BD448F" w:rsidRPr="00750016" w:rsidRDefault="00BD448F" w:rsidP="00BD448F">
            <w:pPr>
              <w:pStyle w:val="NormalWeb"/>
              <w:spacing w:before="0" w:beforeAutospacing="0" w:after="0" w:afterAutospacing="0"/>
              <w:rPr>
                <w:rFonts w:ascii="MS Mincho" w:eastAsia="MS Mincho" w:hAnsi="MS Mincho" w:cs="MS Mincho"/>
                <w:color w:val="7030A0"/>
                <w:sz w:val="16"/>
                <w:szCs w:val="16"/>
              </w:rPr>
            </w:pPr>
            <w:r w:rsidRPr="00750016">
              <w:rPr>
                <w:rFonts w:ascii="Libre Baskerville" w:hAnsi="Libre Baskerville"/>
                <w:color w:val="7030A0"/>
                <w:sz w:val="16"/>
                <w:szCs w:val="16"/>
              </w:rPr>
              <w:t xml:space="preserve">To describe how a poet does or does not use rhyme. </w:t>
            </w:r>
            <w:r w:rsidRPr="00750016">
              <w:rPr>
                <w:rFonts w:ascii="MS Mincho" w:eastAsia="MS Mincho" w:hAnsi="MS Mincho" w:cs="MS Mincho" w:hint="eastAsia"/>
                <w:color w:val="7030A0"/>
                <w:sz w:val="16"/>
                <w:szCs w:val="16"/>
              </w:rPr>
              <w:t> </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rFonts w:ascii="MS Mincho" w:eastAsia="MS Mincho" w:hAnsi="MS Mincho" w:cs="MS Mincho"/>
                <w:color w:val="7030A0"/>
                <w:sz w:val="16"/>
                <w:szCs w:val="16"/>
              </w:rPr>
            </w:pPr>
            <w:r w:rsidRPr="00750016">
              <w:rPr>
                <w:rFonts w:ascii="Libre Baskerville" w:hAnsi="Libre Baskerville"/>
                <w:color w:val="7030A0"/>
                <w:sz w:val="16"/>
                <w:szCs w:val="16"/>
              </w:rPr>
              <w:t xml:space="preserve">To produce polished poems through revisions. </w:t>
            </w:r>
            <w:r w:rsidRPr="00750016">
              <w:rPr>
                <w:rFonts w:ascii="MS Mincho" w:eastAsia="MS Mincho" w:hAnsi="MS Mincho" w:cs="MS Mincho" w:hint="eastAsia"/>
                <w:color w:val="7030A0"/>
                <w:sz w:val="16"/>
                <w:szCs w:val="16"/>
              </w:rPr>
              <w:t> </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rFonts w:ascii="Libre Baskerville" w:hAnsi="Libre Baskerville"/>
                <w:color w:val="7030A0"/>
                <w:sz w:val="16"/>
                <w:szCs w:val="16"/>
              </w:rPr>
            </w:pPr>
            <w:r w:rsidRPr="00750016">
              <w:rPr>
                <w:rFonts w:ascii="Libre Baskerville" w:hAnsi="Libre Baskerville"/>
                <w:color w:val="7030A0"/>
                <w:sz w:val="16"/>
                <w:szCs w:val="16"/>
              </w:rPr>
              <w:t>To analyse and compare poetic style, use of forms and the themes of significant poets. </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color w:val="7030A0"/>
              </w:rPr>
            </w:pPr>
            <w:r w:rsidRPr="00750016">
              <w:rPr>
                <w:rFonts w:ascii="Libre Baskerville" w:hAnsi="Libre Baskerville"/>
                <w:color w:val="7030A0"/>
                <w:sz w:val="16"/>
                <w:szCs w:val="16"/>
              </w:rPr>
              <w:lastRenderedPageBreak/>
              <w:t xml:space="preserve">To respond to shades of meaning; to explain and justify </w:t>
            </w:r>
            <w:r w:rsidRPr="00750016">
              <w:rPr>
                <w:rFonts w:ascii="MS Mincho" w:eastAsia="MS Mincho" w:hAnsi="MS Mincho" w:cs="MS Mincho" w:hint="eastAsia"/>
                <w:color w:val="7030A0"/>
                <w:sz w:val="16"/>
                <w:szCs w:val="16"/>
              </w:rPr>
              <w:t> </w:t>
            </w:r>
            <w:r w:rsidRPr="00750016">
              <w:rPr>
                <w:rFonts w:ascii="Libre Baskerville" w:hAnsi="Libre Baskerville"/>
                <w:color w:val="7030A0"/>
                <w:sz w:val="16"/>
                <w:szCs w:val="16"/>
              </w:rPr>
              <w:t>personal tastes.  </w:t>
            </w:r>
          </w:p>
          <w:p w:rsidR="00BD448F" w:rsidRPr="00750016" w:rsidRDefault="00BD448F" w:rsidP="00BD448F">
            <w:pPr>
              <w:pStyle w:val="NormalWeb"/>
              <w:spacing w:before="0" w:beforeAutospacing="0" w:after="0" w:afterAutospacing="0"/>
              <w:rPr>
                <w:rFonts w:ascii="MS Mincho" w:eastAsia="MS Mincho" w:hAnsi="MS Mincho" w:cs="MS Mincho"/>
                <w:color w:val="7030A0"/>
                <w:sz w:val="16"/>
                <w:szCs w:val="16"/>
              </w:rPr>
            </w:pPr>
            <w:r w:rsidRPr="00750016">
              <w:rPr>
                <w:rFonts w:ascii="Libre Baskerville" w:hAnsi="Libre Baskerville"/>
                <w:color w:val="7030A0"/>
                <w:sz w:val="16"/>
                <w:szCs w:val="16"/>
              </w:rPr>
              <w:t xml:space="preserve">To consider the impacts of full rhymes, half rhymes, internal rhymes and other sound patterns. </w:t>
            </w:r>
            <w:r w:rsidRPr="00750016">
              <w:rPr>
                <w:rFonts w:ascii="MS Mincho" w:eastAsia="MS Mincho" w:hAnsi="MS Mincho" w:cs="MS Mincho" w:hint="eastAsia"/>
                <w:color w:val="7030A0"/>
                <w:sz w:val="16"/>
                <w:szCs w:val="16"/>
              </w:rPr>
              <w:t> </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color w:val="7030A0"/>
              </w:rPr>
            </w:pPr>
            <w:r w:rsidRPr="00750016">
              <w:rPr>
                <w:rFonts w:ascii="Libre Baskerville" w:hAnsi="Libre Baskerville"/>
                <w:color w:val="7030A0"/>
                <w:sz w:val="16"/>
                <w:szCs w:val="16"/>
              </w:rPr>
              <w:t xml:space="preserve">To investigate and collect different examples of word play. </w:t>
            </w:r>
            <w:r w:rsidRPr="00750016">
              <w:rPr>
                <w:rFonts w:ascii="MS Mincho" w:eastAsia="MS Mincho" w:hAnsi="MS Mincho" w:cs="MS Mincho" w:hint="eastAsia"/>
                <w:color w:val="7030A0"/>
                <w:sz w:val="16"/>
                <w:szCs w:val="16"/>
              </w:rPr>
              <w:t> </w:t>
            </w:r>
          </w:p>
          <w:p w:rsidR="00BD448F" w:rsidRPr="00750016" w:rsidRDefault="00BD448F" w:rsidP="00BD448F">
            <w:pPr>
              <w:pStyle w:val="NormalWeb"/>
              <w:spacing w:before="0" w:beforeAutospacing="0" w:after="0" w:afterAutospacing="0"/>
              <w:rPr>
                <w:rFonts w:ascii="MS Mincho" w:eastAsia="MS Mincho" w:hAnsi="MS Mincho" w:cs="MS Mincho"/>
                <w:color w:val="7030A0"/>
                <w:sz w:val="16"/>
                <w:szCs w:val="16"/>
              </w:rPr>
            </w:pPr>
            <w:r w:rsidRPr="00750016">
              <w:rPr>
                <w:rFonts w:ascii="Libre Baskerville" w:hAnsi="Libre Baskerville"/>
                <w:color w:val="7030A0"/>
                <w:sz w:val="16"/>
                <w:szCs w:val="16"/>
              </w:rPr>
              <w:t xml:space="preserve">To convey feelings, reflections or moods in a poem through the careful choice of words and phrases. </w:t>
            </w:r>
            <w:r w:rsidRPr="00750016">
              <w:rPr>
                <w:rFonts w:ascii="MS Mincho" w:eastAsia="MS Mincho" w:hAnsi="MS Mincho" w:cs="MS Mincho" w:hint="eastAsia"/>
                <w:color w:val="7030A0"/>
                <w:sz w:val="16"/>
                <w:szCs w:val="16"/>
              </w:rPr>
              <w:t> </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rFonts w:ascii="MS Mincho" w:eastAsia="MS Mincho" w:hAnsi="MS Mincho" w:cs="MS Mincho"/>
                <w:color w:val="7030A0"/>
                <w:sz w:val="16"/>
                <w:szCs w:val="16"/>
              </w:rPr>
            </w:pPr>
            <w:r w:rsidRPr="00750016">
              <w:rPr>
                <w:rFonts w:ascii="Libre Baskerville" w:hAnsi="Libre Baskerville"/>
                <w:color w:val="7030A0"/>
                <w:sz w:val="16"/>
                <w:szCs w:val="16"/>
              </w:rPr>
              <w:t xml:space="preserve">To write metaphors from original ideas or from similes. </w:t>
            </w:r>
            <w:r w:rsidRPr="00750016">
              <w:rPr>
                <w:rFonts w:ascii="MS Mincho" w:eastAsia="MS Mincho" w:hAnsi="MS Mincho" w:cs="MS Mincho" w:hint="eastAsia"/>
                <w:color w:val="7030A0"/>
                <w:sz w:val="16"/>
                <w:szCs w:val="16"/>
              </w:rPr>
              <w:t> </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rFonts w:ascii="MS Mincho" w:eastAsia="MS Mincho" w:hAnsi="MS Mincho" w:cs="MS Mincho"/>
                <w:color w:val="7030A0"/>
                <w:sz w:val="16"/>
                <w:szCs w:val="16"/>
              </w:rPr>
            </w:pPr>
            <w:r w:rsidRPr="00750016">
              <w:rPr>
                <w:rFonts w:ascii="Libre Baskerville" w:hAnsi="Libre Baskerville"/>
                <w:color w:val="7030A0"/>
                <w:sz w:val="16"/>
                <w:szCs w:val="16"/>
              </w:rPr>
              <w:t xml:space="preserve">To understand terms that describe different types of poems, </w:t>
            </w:r>
            <w:proofErr w:type="gramStart"/>
            <w:r w:rsidRPr="00750016">
              <w:rPr>
                <w:rFonts w:ascii="Libre Baskerville" w:hAnsi="Libre Baskerville"/>
                <w:color w:val="7030A0"/>
                <w:sz w:val="16"/>
                <w:szCs w:val="16"/>
              </w:rPr>
              <w:t>e.g.</w:t>
            </w:r>
            <w:proofErr w:type="gramEnd"/>
            <w:r w:rsidRPr="00750016">
              <w:rPr>
                <w:rFonts w:ascii="Libre Baskerville" w:hAnsi="Libre Baskerville"/>
                <w:color w:val="7030A0"/>
                <w:sz w:val="16"/>
                <w:szCs w:val="16"/>
              </w:rPr>
              <w:t xml:space="preserve"> ballad, sonnet, rap, elegy, narrative poem and identify typical features. </w:t>
            </w:r>
            <w:r w:rsidRPr="00750016">
              <w:rPr>
                <w:rFonts w:ascii="MS Mincho" w:eastAsia="MS Mincho" w:hAnsi="MS Mincho" w:cs="MS Mincho" w:hint="eastAsia"/>
                <w:color w:val="7030A0"/>
                <w:sz w:val="16"/>
                <w:szCs w:val="16"/>
              </w:rPr>
              <w:t> </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rFonts w:ascii="Libre Baskerville" w:hAnsi="Libre Baskerville"/>
                <w:color w:val="7030A0"/>
                <w:sz w:val="16"/>
                <w:szCs w:val="16"/>
              </w:rPr>
            </w:pPr>
            <w:r w:rsidRPr="00750016">
              <w:rPr>
                <w:rFonts w:ascii="Libre Baskerville" w:hAnsi="Libre Baskerville"/>
                <w:color w:val="7030A0"/>
                <w:sz w:val="16"/>
                <w:szCs w:val="16"/>
              </w:rPr>
              <w:t xml:space="preserve">To discuss how linked poems relate to one another by themes, format and repetition, </w:t>
            </w:r>
            <w:proofErr w:type="gramStart"/>
            <w:r w:rsidRPr="00750016">
              <w:rPr>
                <w:rFonts w:ascii="Libre Baskerville" w:hAnsi="Libre Baskerville"/>
                <w:color w:val="7030A0"/>
                <w:sz w:val="16"/>
                <w:szCs w:val="16"/>
              </w:rPr>
              <w:t>e.g.</w:t>
            </w:r>
            <w:proofErr w:type="gramEnd"/>
            <w:r w:rsidRPr="00750016">
              <w:rPr>
                <w:rFonts w:ascii="Libre Baskerville" w:hAnsi="Libre Baskerville"/>
                <w:color w:val="7030A0"/>
                <w:sz w:val="16"/>
                <w:szCs w:val="16"/>
              </w:rPr>
              <w:t xml:space="preserve"> cycle of poems about the seasons. </w:t>
            </w:r>
          </w:p>
          <w:p w:rsidR="00BD448F" w:rsidRPr="00750016" w:rsidRDefault="00BD448F" w:rsidP="00BD448F">
            <w:pPr>
              <w:pStyle w:val="NormalWeb"/>
              <w:spacing w:before="0" w:beforeAutospacing="0" w:after="0" w:afterAutospacing="0"/>
              <w:rPr>
                <w:color w:val="7030A0"/>
              </w:rPr>
            </w:pPr>
            <w:r w:rsidRPr="00750016">
              <w:rPr>
                <w:rFonts w:ascii="MS Mincho" w:eastAsia="MS Mincho" w:hAnsi="MS Mincho" w:cs="MS Mincho" w:hint="eastAsia"/>
                <w:color w:val="7030A0"/>
                <w:sz w:val="16"/>
                <w:szCs w:val="16"/>
              </w:rPr>
              <w:t> </w:t>
            </w:r>
          </w:p>
          <w:p w:rsidR="00BD448F" w:rsidRPr="00750016" w:rsidRDefault="00BD448F" w:rsidP="00BD448F">
            <w:pPr>
              <w:pStyle w:val="NormalWeb"/>
              <w:spacing w:before="0" w:beforeAutospacing="0" w:after="0" w:afterAutospacing="0"/>
              <w:rPr>
                <w:color w:val="7030A0"/>
              </w:rPr>
            </w:pPr>
            <w:r w:rsidRPr="00750016">
              <w:rPr>
                <w:rFonts w:ascii="Libre Baskerville" w:hAnsi="Libre Baskerville"/>
                <w:color w:val="7030A0"/>
                <w:sz w:val="16"/>
                <w:szCs w:val="16"/>
              </w:rPr>
              <w:t xml:space="preserve">To describe and evaluate the style of an individual poet. </w:t>
            </w:r>
            <w:r w:rsidRPr="00750016">
              <w:rPr>
                <w:rFonts w:ascii="MS Mincho" w:eastAsia="MS Mincho" w:hAnsi="MS Mincho" w:cs="MS Mincho" w:hint="eastAsia"/>
                <w:color w:val="7030A0"/>
                <w:sz w:val="16"/>
                <w:szCs w:val="16"/>
              </w:rPr>
              <w:t> </w:t>
            </w:r>
          </w:p>
          <w:p w:rsidR="00BD448F" w:rsidRPr="00750016" w:rsidRDefault="00BD448F" w:rsidP="00BD448F">
            <w:pPr>
              <w:pStyle w:val="NormalWeb"/>
              <w:spacing w:before="0" w:beforeAutospacing="0" w:after="0" w:afterAutospacing="0"/>
              <w:rPr>
                <w:rFonts w:ascii="Libre Baskerville" w:hAnsi="Libre Baskerville"/>
                <w:color w:val="7030A0"/>
                <w:sz w:val="16"/>
                <w:szCs w:val="16"/>
              </w:rPr>
            </w:pPr>
          </w:p>
          <w:p w:rsidR="00BD448F" w:rsidRPr="00750016" w:rsidRDefault="00BD448F" w:rsidP="00BD448F">
            <w:pPr>
              <w:pStyle w:val="NormalWeb"/>
              <w:spacing w:before="0" w:beforeAutospacing="0" w:after="0" w:afterAutospacing="0"/>
              <w:rPr>
                <w:color w:val="7030A0"/>
              </w:rPr>
            </w:pPr>
            <w:r w:rsidRPr="00750016">
              <w:rPr>
                <w:rFonts w:ascii="Libre Baskerville" w:hAnsi="Libre Baskerville"/>
                <w:color w:val="7030A0"/>
                <w:sz w:val="16"/>
                <w:szCs w:val="16"/>
              </w:rPr>
              <w:t xml:space="preserve">To comment critically on the overall impact of a poem, showing how language and themes have been developed. </w:t>
            </w:r>
            <w:r w:rsidRPr="00750016">
              <w:rPr>
                <w:rFonts w:ascii="MS Mincho" w:eastAsia="MS Mincho" w:hAnsi="MS Mincho" w:cs="MS Mincho" w:hint="eastAsia"/>
                <w:color w:val="7030A0"/>
                <w:sz w:val="16"/>
                <w:szCs w:val="16"/>
              </w:rPr>
              <w:t> </w:t>
            </w:r>
          </w:p>
          <w:p w:rsidR="00BD448F" w:rsidRPr="00750016" w:rsidRDefault="00BD448F" w:rsidP="00BD448F">
            <w:pPr>
              <w:pStyle w:val="NormalWeb"/>
              <w:spacing w:before="0" w:beforeAutospacing="0" w:after="0" w:afterAutospacing="0"/>
              <w:rPr>
                <w:rFonts w:ascii="Libre Baskerville" w:hAnsi="Libre Baskerville"/>
                <w:color w:val="7030A0"/>
                <w:sz w:val="16"/>
                <w:szCs w:val="16"/>
              </w:rPr>
            </w:pPr>
          </w:p>
          <w:p w:rsidR="00BD448F" w:rsidRPr="00750016" w:rsidRDefault="00BD448F" w:rsidP="00BD448F">
            <w:pPr>
              <w:pStyle w:val="NormalWeb"/>
              <w:spacing w:before="0" w:beforeAutospacing="0" w:after="0" w:afterAutospacing="0"/>
              <w:rPr>
                <w:color w:val="7030A0"/>
              </w:rPr>
            </w:pPr>
            <w:r w:rsidRPr="00750016">
              <w:rPr>
                <w:rFonts w:ascii="Libre Baskerville" w:hAnsi="Libre Baskerville"/>
                <w:color w:val="7030A0"/>
                <w:sz w:val="16"/>
                <w:szCs w:val="16"/>
              </w:rPr>
              <w:lastRenderedPageBreak/>
              <w:t xml:space="preserve">To write their own poems experimenting with active verbs and personification. </w:t>
            </w:r>
            <w:r w:rsidRPr="00750016">
              <w:rPr>
                <w:rFonts w:ascii="MS Mincho" w:eastAsia="MS Mincho" w:hAnsi="MS Mincho" w:cs="MS Mincho" w:hint="eastAsia"/>
                <w:color w:val="7030A0"/>
                <w:sz w:val="16"/>
                <w:szCs w:val="16"/>
              </w:rPr>
              <w:t> </w:t>
            </w:r>
          </w:p>
          <w:p w:rsidR="00BD448F" w:rsidRPr="00750016" w:rsidRDefault="00BD448F" w:rsidP="00BD448F">
            <w:pPr>
              <w:spacing w:after="240"/>
              <w:rPr>
                <w:color w:val="7030A0"/>
              </w:rPr>
            </w:pPr>
          </w:p>
          <w:p w:rsidR="00BD448F" w:rsidRPr="00750016" w:rsidRDefault="00BD448F" w:rsidP="00BD448F">
            <w:pPr>
              <w:rPr>
                <w:color w:val="7030A0"/>
              </w:rPr>
            </w:pPr>
          </w:p>
          <w:p w:rsidR="00BD448F" w:rsidRPr="00750016" w:rsidRDefault="00BD448F" w:rsidP="00BD448F">
            <w:pPr>
              <w:pStyle w:val="NormalWeb"/>
              <w:spacing w:before="0" w:beforeAutospacing="0" w:after="0" w:afterAutospacing="0"/>
              <w:jc w:val="center"/>
              <w:rPr>
                <w:color w:val="7030A0"/>
                <w:sz w:val="16"/>
                <w:szCs w:val="16"/>
                <w:lang w:val="en-US"/>
              </w:rPr>
            </w:pPr>
          </w:p>
        </w:tc>
        <w:tc>
          <w:tcPr>
            <w:tcW w:w="1843" w:type="dxa"/>
            <w:vMerge/>
            <w:shd w:val="clear" w:color="auto" w:fill="C5E0B3" w:themeFill="accent6" w:themeFillTint="66"/>
          </w:tcPr>
          <w:p w:rsidR="007464E4" w:rsidRPr="00750016" w:rsidRDefault="007464E4" w:rsidP="007464E4">
            <w:pPr>
              <w:numPr>
                <w:ilvl w:val="0"/>
                <w:numId w:val="4"/>
              </w:numPr>
              <w:spacing w:after="75"/>
              <w:rPr>
                <w:color w:val="7030A0"/>
                <w:sz w:val="18"/>
                <w:szCs w:val="18"/>
              </w:rPr>
            </w:pPr>
          </w:p>
        </w:tc>
      </w:tr>
      <w:tr w:rsidR="00750016" w:rsidRPr="00750016" w:rsidTr="00BE5937">
        <w:trPr>
          <w:trHeight w:val="1243"/>
        </w:trPr>
        <w:tc>
          <w:tcPr>
            <w:tcW w:w="2066" w:type="dxa"/>
            <w:vMerge/>
            <w:shd w:val="clear" w:color="auto" w:fill="C5E0B3" w:themeFill="accent6" w:themeFillTint="66"/>
          </w:tcPr>
          <w:p w:rsidR="00BD448F" w:rsidRPr="00750016" w:rsidRDefault="00BD448F" w:rsidP="007464E4">
            <w:pPr>
              <w:jc w:val="center"/>
              <w:rPr>
                <w:color w:val="7030A0"/>
                <w:sz w:val="18"/>
                <w:szCs w:val="18"/>
                <w:lang w:val="en-US"/>
              </w:rPr>
            </w:pPr>
          </w:p>
        </w:tc>
        <w:tc>
          <w:tcPr>
            <w:tcW w:w="4597" w:type="dxa"/>
            <w:shd w:val="clear" w:color="auto" w:fill="C5E0B3" w:themeFill="accent6" w:themeFillTint="66"/>
          </w:tcPr>
          <w:p w:rsidR="00BD448F" w:rsidRPr="00750016" w:rsidRDefault="00BD448F" w:rsidP="007464E4">
            <w:pPr>
              <w:jc w:val="center"/>
              <w:rPr>
                <w:b/>
                <w:bCs/>
                <w:color w:val="7030A0"/>
                <w:sz w:val="16"/>
                <w:szCs w:val="16"/>
                <w:u w:val="single"/>
                <w:lang w:val="en-US"/>
              </w:rPr>
            </w:pPr>
            <w:r w:rsidRPr="00750016">
              <w:rPr>
                <w:b/>
                <w:bCs/>
                <w:color w:val="7030A0"/>
                <w:sz w:val="16"/>
                <w:szCs w:val="16"/>
                <w:u w:val="single"/>
                <w:lang w:val="en-US"/>
              </w:rPr>
              <w:t>Sentence construction</w:t>
            </w:r>
          </w:p>
          <w:p w:rsidR="00BD448F" w:rsidRPr="00750016" w:rsidRDefault="00BD448F" w:rsidP="007464E4">
            <w:pPr>
              <w:jc w:val="center"/>
              <w:rPr>
                <w:color w:val="7030A0"/>
                <w:sz w:val="18"/>
                <w:szCs w:val="18"/>
                <w:lang w:val="en-US"/>
              </w:rPr>
            </w:pPr>
          </w:p>
          <w:p w:rsidR="00BD448F" w:rsidRPr="00750016" w:rsidRDefault="00BD448F" w:rsidP="007464E4">
            <w:pPr>
              <w:jc w:val="center"/>
              <w:rPr>
                <w:color w:val="7030A0"/>
                <w:sz w:val="18"/>
                <w:szCs w:val="18"/>
                <w:lang w:val="en-US"/>
              </w:rPr>
            </w:pPr>
            <w:r w:rsidRPr="00750016">
              <w:rPr>
                <w:color w:val="7030A0"/>
                <w:sz w:val="18"/>
                <w:szCs w:val="18"/>
                <w:lang w:val="en-US"/>
              </w:rPr>
              <w:t>To effectively write for purposes.</w:t>
            </w:r>
          </w:p>
          <w:p w:rsidR="00BD448F" w:rsidRPr="00750016" w:rsidRDefault="00BD448F" w:rsidP="007464E4">
            <w:pPr>
              <w:jc w:val="center"/>
              <w:rPr>
                <w:color w:val="7030A0"/>
                <w:sz w:val="18"/>
                <w:szCs w:val="18"/>
                <w:lang w:val="en-US"/>
              </w:rPr>
            </w:pPr>
          </w:p>
          <w:p w:rsidR="00BD448F" w:rsidRPr="00750016" w:rsidRDefault="00BD448F" w:rsidP="007464E4">
            <w:pPr>
              <w:jc w:val="center"/>
              <w:rPr>
                <w:color w:val="7030A0"/>
                <w:sz w:val="18"/>
                <w:szCs w:val="18"/>
                <w:lang w:val="en-US"/>
              </w:rPr>
            </w:pPr>
            <w:r w:rsidRPr="00750016">
              <w:rPr>
                <w:color w:val="7030A0"/>
                <w:sz w:val="18"/>
                <w:szCs w:val="18"/>
                <w:lang w:val="en-US"/>
              </w:rPr>
              <w:t>To embed using paragraphs to organize ideas.</w:t>
            </w:r>
          </w:p>
          <w:p w:rsidR="00BD448F" w:rsidRPr="00750016" w:rsidRDefault="00BD448F" w:rsidP="007464E4">
            <w:pPr>
              <w:jc w:val="center"/>
              <w:rPr>
                <w:color w:val="7030A0"/>
                <w:sz w:val="18"/>
                <w:szCs w:val="18"/>
                <w:lang w:val="en-US"/>
              </w:rPr>
            </w:pPr>
          </w:p>
          <w:p w:rsidR="00BD448F" w:rsidRPr="00750016" w:rsidRDefault="00BD448F" w:rsidP="007464E4">
            <w:pPr>
              <w:jc w:val="center"/>
              <w:rPr>
                <w:color w:val="7030A0"/>
                <w:sz w:val="18"/>
                <w:szCs w:val="18"/>
                <w:lang w:val="en-US"/>
              </w:rPr>
            </w:pPr>
            <w:r w:rsidRPr="00750016">
              <w:rPr>
                <w:color w:val="7030A0"/>
                <w:sz w:val="18"/>
                <w:szCs w:val="18"/>
                <w:lang w:val="en-US"/>
              </w:rPr>
              <w:t>Write from memory sentenced dictated from the teacher.</w:t>
            </w:r>
          </w:p>
          <w:p w:rsidR="00BD448F" w:rsidRPr="00750016" w:rsidRDefault="00BD448F" w:rsidP="007464E4">
            <w:pPr>
              <w:jc w:val="center"/>
              <w:rPr>
                <w:color w:val="7030A0"/>
                <w:sz w:val="18"/>
                <w:szCs w:val="18"/>
                <w:lang w:val="en-US"/>
              </w:rPr>
            </w:pPr>
          </w:p>
          <w:p w:rsidR="00BD448F" w:rsidRPr="00750016" w:rsidRDefault="00BD448F" w:rsidP="007464E4">
            <w:pPr>
              <w:jc w:val="center"/>
              <w:rPr>
                <w:color w:val="7030A0"/>
                <w:sz w:val="18"/>
                <w:szCs w:val="18"/>
                <w:lang w:val="en-US"/>
              </w:rPr>
            </w:pPr>
            <w:r w:rsidRPr="00750016">
              <w:rPr>
                <w:color w:val="7030A0"/>
                <w:sz w:val="18"/>
                <w:szCs w:val="18"/>
                <w:lang w:val="en-US"/>
              </w:rPr>
              <w:t>To identify and use prepositions.</w:t>
            </w:r>
          </w:p>
          <w:p w:rsidR="00BD448F" w:rsidRPr="00750016" w:rsidRDefault="00BD448F" w:rsidP="007464E4">
            <w:pPr>
              <w:jc w:val="center"/>
              <w:rPr>
                <w:color w:val="7030A0"/>
                <w:sz w:val="18"/>
                <w:szCs w:val="18"/>
                <w:lang w:val="en-US"/>
              </w:rPr>
            </w:pPr>
          </w:p>
          <w:p w:rsidR="00BD448F" w:rsidRPr="00750016" w:rsidRDefault="00BD448F" w:rsidP="007464E4">
            <w:pPr>
              <w:jc w:val="center"/>
              <w:rPr>
                <w:color w:val="7030A0"/>
                <w:sz w:val="18"/>
                <w:szCs w:val="18"/>
                <w:lang w:val="en-US"/>
              </w:rPr>
            </w:pPr>
            <w:r w:rsidRPr="00750016">
              <w:rPr>
                <w:color w:val="7030A0"/>
                <w:sz w:val="18"/>
                <w:szCs w:val="18"/>
                <w:lang w:val="en-US"/>
              </w:rPr>
              <w:t>To understand what a main clause is.</w:t>
            </w:r>
          </w:p>
          <w:p w:rsidR="00BD448F" w:rsidRPr="00750016" w:rsidRDefault="00BD448F" w:rsidP="007464E4">
            <w:pPr>
              <w:jc w:val="center"/>
              <w:rPr>
                <w:color w:val="7030A0"/>
                <w:sz w:val="18"/>
                <w:szCs w:val="18"/>
                <w:lang w:val="en-US"/>
              </w:rPr>
            </w:pPr>
          </w:p>
          <w:p w:rsidR="00BD448F" w:rsidRPr="00750016" w:rsidRDefault="00BD448F" w:rsidP="007464E4">
            <w:pPr>
              <w:jc w:val="center"/>
              <w:rPr>
                <w:color w:val="7030A0"/>
                <w:sz w:val="18"/>
                <w:szCs w:val="18"/>
                <w:lang w:val="en-US"/>
              </w:rPr>
            </w:pPr>
            <w:r w:rsidRPr="00750016">
              <w:rPr>
                <w:color w:val="7030A0"/>
                <w:sz w:val="18"/>
                <w:szCs w:val="18"/>
                <w:lang w:val="en-US"/>
              </w:rPr>
              <w:t>To understand and use subordinate clauses.</w:t>
            </w:r>
          </w:p>
          <w:p w:rsidR="00BD448F" w:rsidRPr="00750016" w:rsidRDefault="00BD448F" w:rsidP="007464E4">
            <w:pPr>
              <w:jc w:val="center"/>
              <w:rPr>
                <w:color w:val="7030A0"/>
                <w:sz w:val="18"/>
                <w:szCs w:val="18"/>
                <w:lang w:val="en-US"/>
              </w:rPr>
            </w:pPr>
          </w:p>
          <w:p w:rsidR="00BD448F" w:rsidRPr="00750016" w:rsidRDefault="00BD448F" w:rsidP="007464E4">
            <w:pPr>
              <w:jc w:val="center"/>
              <w:rPr>
                <w:color w:val="7030A0"/>
                <w:sz w:val="18"/>
                <w:szCs w:val="18"/>
                <w:lang w:val="en-US"/>
              </w:rPr>
            </w:pPr>
            <w:r w:rsidRPr="00750016">
              <w:rPr>
                <w:color w:val="7030A0"/>
                <w:sz w:val="18"/>
                <w:szCs w:val="18"/>
                <w:lang w:val="en-US"/>
              </w:rPr>
              <w:t>Use verb tenses consistently.</w:t>
            </w:r>
          </w:p>
          <w:p w:rsidR="00BD448F" w:rsidRPr="00750016" w:rsidRDefault="00BD448F" w:rsidP="007464E4">
            <w:pPr>
              <w:jc w:val="center"/>
              <w:rPr>
                <w:color w:val="7030A0"/>
                <w:sz w:val="18"/>
                <w:szCs w:val="18"/>
                <w:lang w:val="en-US"/>
              </w:rPr>
            </w:pPr>
            <w:r w:rsidRPr="00750016">
              <w:rPr>
                <w:color w:val="7030A0"/>
                <w:sz w:val="18"/>
                <w:szCs w:val="18"/>
                <w:lang w:val="en-US"/>
              </w:rPr>
              <w:t>To select vocabulary and structures for the correct formality.</w:t>
            </w:r>
          </w:p>
          <w:p w:rsidR="00BD448F" w:rsidRPr="00750016" w:rsidRDefault="00BD448F" w:rsidP="007464E4">
            <w:pPr>
              <w:jc w:val="center"/>
              <w:rPr>
                <w:color w:val="7030A0"/>
                <w:sz w:val="18"/>
                <w:szCs w:val="18"/>
                <w:lang w:val="en-US"/>
              </w:rPr>
            </w:pPr>
            <w:r w:rsidRPr="00750016">
              <w:rPr>
                <w:color w:val="7030A0"/>
                <w:sz w:val="18"/>
                <w:szCs w:val="18"/>
                <w:lang w:val="en-US"/>
              </w:rPr>
              <w:t>``To use a range of cohesive devices with confidence.</w:t>
            </w:r>
          </w:p>
          <w:p w:rsidR="00BD448F" w:rsidRPr="00750016" w:rsidRDefault="00BD448F" w:rsidP="007464E4">
            <w:pPr>
              <w:jc w:val="center"/>
              <w:rPr>
                <w:color w:val="7030A0"/>
                <w:sz w:val="18"/>
                <w:szCs w:val="18"/>
                <w:lang w:val="en-US"/>
              </w:rPr>
            </w:pPr>
          </w:p>
          <w:p w:rsidR="00BD448F" w:rsidRPr="00750016" w:rsidRDefault="00BD448F" w:rsidP="007464E4">
            <w:pPr>
              <w:jc w:val="center"/>
              <w:rPr>
                <w:color w:val="7030A0"/>
                <w:sz w:val="18"/>
                <w:szCs w:val="18"/>
                <w:lang w:val="en-US"/>
              </w:rPr>
            </w:pPr>
            <w:r w:rsidRPr="00750016">
              <w:rPr>
                <w:color w:val="7030A0"/>
                <w:sz w:val="18"/>
                <w:szCs w:val="18"/>
                <w:lang w:val="en-US"/>
              </w:rPr>
              <w:t>To understand and use some cohesive devices (adverbials, conjunctions, pronouns, synonyms) across a text and paragraph.</w:t>
            </w:r>
          </w:p>
          <w:p w:rsidR="00BD448F" w:rsidRPr="00750016" w:rsidRDefault="00BD448F" w:rsidP="007464E4">
            <w:pPr>
              <w:jc w:val="center"/>
              <w:rPr>
                <w:b/>
                <w:bCs/>
                <w:color w:val="7030A0"/>
                <w:sz w:val="16"/>
                <w:szCs w:val="16"/>
                <w:u w:val="single"/>
                <w:lang w:val="en-US"/>
              </w:rPr>
            </w:pPr>
          </w:p>
          <w:p w:rsidR="00BD448F" w:rsidRPr="00750016" w:rsidRDefault="00BD448F" w:rsidP="007464E4">
            <w:pPr>
              <w:rPr>
                <w:b/>
                <w:bCs/>
                <w:color w:val="7030A0"/>
                <w:sz w:val="16"/>
                <w:szCs w:val="16"/>
                <w:u w:val="single"/>
                <w:lang w:val="en-US"/>
              </w:rPr>
            </w:pPr>
          </w:p>
        </w:tc>
        <w:tc>
          <w:tcPr>
            <w:tcW w:w="4394" w:type="dxa"/>
            <w:shd w:val="clear" w:color="auto" w:fill="C5E0B3" w:themeFill="accent6" w:themeFillTint="66"/>
          </w:tcPr>
          <w:p w:rsidR="00BD448F" w:rsidRPr="00750016" w:rsidRDefault="00BD448F" w:rsidP="007464E4">
            <w:pPr>
              <w:jc w:val="center"/>
              <w:rPr>
                <w:color w:val="7030A0"/>
                <w:sz w:val="18"/>
                <w:szCs w:val="18"/>
                <w:lang w:val="en-US"/>
              </w:rPr>
            </w:pPr>
          </w:p>
        </w:tc>
        <w:tc>
          <w:tcPr>
            <w:tcW w:w="2268" w:type="dxa"/>
            <w:vMerge w:val="restart"/>
            <w:shd w:val="clear" w:color="auto" w:fill="C5E0B3" w:themeFill="accent6" w:themeFillTint="66"/>
          </w:tcPr>
          <w:p w:rsidR="00BD448F" w:rsidRPr="00750016" w:rsidRDefault="00BD448F" w:rsidP="00BD448F">
            <w:pPr>
              <w:pStyle w:val="NormalWeb"/>
              <w:spacing w:before="0" w:beforeAutospacing="0" w:after="0" w:afterAutospacing="0"/>
              <w:jc w:val="center"/>
              <w:rPr>
                <w:rFonts w:ascii="Libre Baskerville" w:hAnsi="Libre Baskerville"/>
                <w:b/>
                <w:bCs/>
                <w:color w:val="7030A0"/>
                <w:sz w:val="16"/>
                <w:szCs w:val="16"/>
                <w:u w:val="single"/>
              </w:rPr>
            </w:pPr>
            <w:r w:rsidRPr="00750016">
              <w:rPr>
                <w:rFonts w:ascii="Libre Baskerville" w:hAnsi="Libre Baskerville"/>
                <w:b/>
                <w:bCs/>
                <w:color w:val="7030A0"/>
                <w:sz w:val="16"/>
                <w:szCs w:val="16"/>
                <w:u w:val="single"/>
              </w:rPr>
              <w:t>Persuasion</w:t>
            </w:r>
          </w:p>
          <w:p w:rsidR="00BD448F" w:rsidRPr="00750016" w:rsidRDefault="00BD448F" w:rsidP="00BD448F">
            <w:pPr>
              <w:pStyle w:val="NormalWeb"/>
              <w:spacing w:before="0" w:beforeAutospacing="0" w:after="0" w:afterAutospacing="0"/>
              <w:jc w:val="center"/>
              <w:rPr>
                <w:color w:val="7030A0"/>
              </w:rPr>
            </w:pPr>
          </w:p>
          <w:p w:rsidR="00BD448F" w:rsidRPr="00750016" w:rsidRDefault="00BD448F" w:rsidP="00BD448F">
            <w:pPr>
              <w:pStyle w:val="NormalWeb"/>
              <w:spacing w:before="0" w:beforeAutospacing="0" w:after="0" w:afterAutospacing="0"/>
              <w:rPr>
                <w:color w:val="7030A0"/>
              </w:rPr>
            </w:pPr>
            <w:r w:rsidRPr="00750016">
              <w:rPr>
                <w:rFonts w:ascii="Libre Baskerville" w:hAnsi="Libre Baskerville"/>
                <w:color w:val="7030A0"/>
                <w:sz w:val="16"/>
                <w:szCs w:val="16"/>
              </w:rPr>
              <w:t>Read and analyse a range of persuasive texts to identify key features (</w:t>
            </w:r>
            <w:proofErr w:type="gramStart"/>
            <w:r w:rsidRPr="00750016">
              <w:rPr>
                <w:rFonts w:ascii="Libre Baskerville" w:hAnsi="Libre Baskerville"/>
                <w:color w:val="7030A0"/>
                <w:sz w:val="16"/>
                <w:szCs w:val="16"/>
              </w:rPr>
              <w:t>e.g.</w:t>
            </w:r>
            <w:proofErr w:type="gramEnd"/>
            <w:r w:rsidRPr="00750016">
              <w:rPr>
                <w:rFonts w:ascii="Libre Baskerville" w:hAnsi="Libre Baskerville"/>
                <w:color w:val="7030A0"/>
                <w:sz w:val="16"/>
                <w:szCs w:val="16"/>
              </w:rPr>
              <w:t xml:space="preserve"> letters to newspapers, discussions of issues in books, such as animal welfare or</w:t>
            </w:r>
          </w:p>
          <w:p w:rsidR="00BD448F" w:rsidRPr="00750016" w:rsidRDefault="00BD448F" w:rsidP="00BD448F">
            <w:pPr>
              <w:pStyle w:val="NormalWeb"/>
              <w:spacing w:before="0" w:beforeAutospacing="0" w:after="0" w:afterAutospacing="0"/>
              <w:rPr>
                <w:rFonts w:ascii="Libre Baskerville" w:hAnsi="Libre Baskerville"/>
                <w:color w:val="7030A0"/>
                <w:sz w:val="16"/>
                <w:szCs w:val="16"/>
              </w:rPr>
            </w:pPr>
            <w:r w:rsidRPr="00750016">
              <w:rPr>
                <w:rFonts w:ascii="Libre Baskerville" w:hAnsi="Libre Baskerville"/>
                <w:color w:val="7030A0"/>
                <w:sz w:val="16"/>
                <w:szCs w:val="16"/>
              </w:rPr>
              <w:t>environmental issues). </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rFonts w:ascii="Libre Baskerville" w:hAnsi="Libre Baskerville"/>
                <w:color w:val="7030A0"/>
                <w:sz w:val="16"/>
                <w:szCs w:val="16"/>
              </w:rPr>
            </w:pPr>
            <w:r w:rsidRPr="00750016">
              <w:rPr>
                <w:rFonts w:ascii="Libre Baskerville" w:hAnsi="Libre Baskerville"/>
                <w:color w:val="7030A0"/>
                <w:sz w:val="16"/>
                <w:szCs w:val="16"/>
              </w:rPr>
              <w:t>Distinguish between texts that try to persuade and those that simply inform whilst recognising that some texts might contain examples of each of these.</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rFonts w:ascii="Libre Baskerville" w:hAnsi="Libre Baskerville"/>
                <w:color w:val="7030A0"/>
                <w:sz w:val="16"/>
                <w:szCs w:val="16"/>
              </w:rPr>
            </w:pPr>
            <w:r w:rsidRPr="00750016">
              <w:rPr>
                <w:rFonts w:ascii="Libre Baskerville" w:hAnsi="Libre Baskerville"/>
                <w:color w:val="7030A0"/>
                <w:sz w:val="16"/>
                <w:szCs w:val="16"/>
              </w:rPr>
              <w:t xml:space="preserve"> Analyse how a particular view can most convincingly be presented, </w:t>
            </w:r>
            <w:proofErr w:type="gramStart"/>
            <w:r w:rsidRPr="00750016">
              <w:rPr>
                <w:rFonts w:ascii="Libre Baskerville" w:hAnsi="Libre Baskerville"/>
                <w:color w:val="7030A0"/>
                <w:sz w:val="16"/>
                <w:szCs w:val="16"/>
              </w:rPr>
              <w:t>e.g.</w:t>
            </w:r>
            <w:proofErr w:type="gramEnd"/>
            <w:r w:rsidRPr="00750016">
              <w:rPr>
                <w:rFonts w:ascii="Libre Baskerville" w:hAnsi="Libre Baskerville"/>
                <w:color w:val="7030A0"/>
                <w:sz w:val="16"/>
                <w:szCs w:val="16"/>
              </w:rPr>
              <w:t xml:space="preserve"> ordering points to link them together so that one follows from another; how statistics, graphs, images, visual aids, etc. can be used to support or reinforce arguments from examples of persuasive writing, investigate how style and vocabulary are used to convince the reader.</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rFonts w:ascii="Libre Baskerville" w:hAnsi="Libre Baskerville"/>
                <w:color w:val="7030A0"/>
                <w:sz w:val="16"/>
                <w:szCs w:val="16"/>
              </w:rPr>
            </w:pPr>
            <w:r w:rsidRPr="00750016">
              <w:rPr>
                <w:rFonts w:ascii="Libre Baskerville" w:hAnsi="Libre Baskerville"/>
                <w:color w:val="7030A0"/>
                <w:sz w:val="16"/>
                <w:szCs w:val="16"/>
              </w:rPr>
              <w:t xml:space="preserve">Evaluate advertisements for their impact, appeal and honesty, focusing in particular on how information about the product is presented: exaggerated claims, tactics for grabbing attention, linguistic devices such as puns, jingles, alliteration, invented words, both orally and in and writing to assemble and sequence points in order to plan the presentation of a point of view, </w:t>
            </w:r>
            <w:proofErr w:type="gramStart"/>
            <w:r w:rsidRPr="00750016">
              <w:rPr>
                <w:rFonts w:ascii="Libre Baskerville" w:hAnsi="Libre Baskerville"/>
                <w:color w:val="7030A0"/>
                <w:sz w:val="16"/>
                <w:szCs w:val="16"/>
              </w:rPr>
              <w:t>e.g.</w:t>
            </w:r>
            <w:proofErr w:type="gramEnd"/>
            <w:r w:rsidRPr="00750016">
              <w:rPr>
                <w:rFonts w:ascii="Libre Baskerville" w:hAnsi="Libre Baskerville"/>
                <w:color w:val="7030A0"/>
                <w:sz w:val="16"/>
                <w:szCs w:val="16"/>
              </w:rPr>
              <w:t xml:space="preserve"> on hunting, school rules using more formal language appropriately.</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rFonts w:ascii="Libre Baskerville" w:hAnsi="Libre Baskerville"/>
                <w:color w:val="7030A0"/>
                <w:sz w:val="16"/>
                <w:szCs w:val="16"/>
              </w:rPr>
            </w:pPr>
            <w:r w:rsidRPr="00750016">
              <w:rPr>
                <w:rFonts w:ascii="Libre Baskerville" w:hAnsi="Libre Baskerville"/>
                <w:color w:val="7030A0"/>
                <w:sz w:val="16"/>
                <w:szCs w:val="16"/>
              </w:rPr>
              <w:t> Use writing frames if necessary to back up points of view with illustrations and examples.</w:t>
            </w:r>
          </w:p>
          <w:p w:rsidR="00BD448F" w:rsidRPr="00750016" w:rsidRDefault="00BD448F" w:rsidP="00BD448F">
            <w:pPr>
              <w:pStyle w:val="NormalWeb"/>
              <w:spacing w:before="0" w:beforeAutospacing="0" w:after="0" w:afterAutospacing="0"/>
              <w:rPr>
                <w:color w:val="7030A0"/>
              </w:rPr>
            </w:pPr>
          </w:p>
          <w:p w:rsidR="00BD448F" w:rsidRPr="00750016" w:rsidRDefault="00BD448F" w:rsidP="00BD448F">
            <w:pPr>
              <w:pStyle w:val="NormalWeb"/>
              <w:spacing w:before="0" w:beforeAutospacing="0" w:after="0" w:afterAutospacing="0"/>
              <w:rPr>
                <w:color w:val="7030A0"/>
              </w:rPr>
            </w:pPr>
            <w:r w:rsidRPr="00750016">
              <w:rPr>
                <w:rFonts w:ascii="Libre Baskerville" w:hAnsi="Libre Baskerville"/>
                <w:color w:val="7030A0"/>
                <w:sz w:val="16"/>
                <w:szCs w:val="16"/>
              </w:rPr>
              <w:t xml:space="preserve">  To present a point of view both orally and in </w:t>
            </w:r>
            <w:proofErr w:type="gramStart"/>
            <w:r w:rsidRPr="00750016">
              <w:rPr>
                <w:rFonts w:ascii="Libre Baskerville" w:hAnsi="Libre Baskerville"/>
                <w:color w:val="7030A0"/>
                <w:sz w:val="16"/>
                <w:szCs w:val="16"/>
              </w:rPr>
              <w:t>writing,(</w:t>
            </w:r>
            <w:proofErr w:type="gramEnd"/>
            <w:r w:rsidRPr="00750016">
              <w:rPr>
                <w:rFonts w:ascii="Libre Baskerville" w:hAnsi="Libre Baskerville"/>
                <w:color w:val="7030A0"/>
                <w:sz w:val="16"/>
                <w:szCs w:val="16"/>
              </w:rPr>
              <w:t xml:space="preserve"> e.g. in the form of a letter, a report or presentation) linking points persuasively and selecting style and vocabulary appropriate to the listener/reader; begin to explore how ICT other use of multimodality might support this. (</w:t>
            </w:r>
            <w:proofErr w:type="gramStart"/>
            <w:r w:rsidRPr="00750016">
              <w:rPr>
                <w:rFonts w:ascii="Libre Baskerville" w:hAnsi="Libre Baskerville"/>
                <w:color w:val="7030A0"/>
                <w:sz w:val="16"/>
                <w:szCs w:val="16"/>
              </w:rPr>
              <w:t>e.g.</w:t>
            </w:r>
            <w:proofErr w:type="gramEnd"/>
            <w:r w:rsidRPr="00750016">
              <w:rPr>
                <w:rFonts w:ascii="Libre Baskerville" w:hAnsi="Libre Baskerville"/>
                <w:color w:val="7030A0"/>
                <w:sz w:val="16"/>
                <w:szCs w:val="16"/>
              </w:rPr>
              <w:t xml:space="preserve"> showing pictures.)</w:t>
            </w:r>
          </w:p>
          <w:p w:rsidR="00BD448F" w:rsidRPr="00750016" w:rsidRDefault="00BD448F" w:rsidP="00BD448F">
            <w:pPr>
              <w:pStyle w:val="NormalWeb"/>
              <w:spacing w:before="0" w:beforeAutospacing="0" w:after="0" w:afterAutospacing="0"/>
              <w:rPr>
                <w:rFonts w:ascii="Libre Baskerville" w:hAnsi="Libre Baskerville"/>
                <w:color w:val="7030A0"/>
                <w:sz w:val="16"/>
                <w:szCs w:val="16"/>
              </w:rPr>
            </w:pPr>
            <w:r w:rsidRPr="00750016">
              <w:rPr>
                <w:rFonts w:ascii="Libre Baskerville" w:hAnsi="Libre Baskerville"/>
                <w:color w:val="7030A0"/>
                <w:sz w:val="16"/>
                <w:szCs w:val="16"/>
              </w:rPr>
              <w:t> </w:t>
            </w:r>
          </w:p>
          <w:p w:rsidR="00BD448F" w:rsidRPr="00750016" w:rsidRDefault="00BD448F" w:rsidP="00BD448F">
            <w:pPr>
              <w:pStyle w:val="NormalWeb"/>
              <w:spacing w:before="0" w:beforeAutospacing="0" w:after="0" w:afterAutospacing="0"/>
              <w:rPr>
                <w:color w:val="7030A0"/>
              </w:rPr>
            </w:pPr>
            <w:r w:rsidRPr="00750016">
              <w:rPr>
                <w:rFonts w:ascii="Libre Baskerville" w:hAnsi="Libre Baskerville"/>
                <w:color w:val="7030A0"/>
                <w:sz w:val="16"/>
                <w:szCs w:val="16"/>
              </w:rPr>
              <w:t xml:space="preserve">Design an advertisement, such as a poster or radio jingle, on paper or screen, </w:t>
            </w:r>
            <w:proofErr w:type="gramStart"/>
            <w:r w:rsidRPr="00750016">
              <w:rPr>
                <w:rFonts w:ascii="Libre Baskerville" w:hAnsi="Libre Baskerville"/>
                <w:color w:val="7030A0"/>
                <w:sz w:val="16"/>
                <w:szCs w:val="16"/>
              </w:rPr>
              <w:t>e.g.</w:t>
            </w:r>
            <w:proofErr w:type="gramEnd"/>
            <w:r w:rsidRPr="00750016">
              <w:rPr>
                <w:rFonts w:ascii="Libre Baskerville" w:hAnsi="Libre Baskerville"/>
                <w:color w:val="7030A0"/>
                <w:sz w:val="16"/>
                <w:szCs w:val="16"/>
              </w:rPr>
              <w:t xml:space="preserve"> for a school fête or an </w:t>
            </w:r>
            <w:r w:rsidRPr="00750016">
              <w:rPr>
                <w:rFonts w:ascii="Libre Baskerville" w:hAnsi="Libre Baskerville"/>
                <w:color w:val="7030A0"/>
                <w:sz w:val="16"/>
                <w:szCs w:val="16"/>
              </w:rPr>
              <w:lastRenderedPageBreak/>
              <w:t>imaginary product, making use of linguistic and other features learnt from reading examples</w:t>
            </w:r>
          </w:p>
          <w:p w:rsidR="00BD448F" w:rsidRPr="00750016" w:rsidRDefault="00BD448F" w:rsidP="00BD448F">
            <w:pPr>
              <w:pStyle w:val="NormalWeb"/>
              <w:spacing w:before="0" w:beforeAutospacing="0" w:after="0" w:afterAutospacing="0"/>
              <w:rPr>
                <w:rFonts w:ascii="Libre Baskerville" w:hAnsi="Libre Baskerville"/>
                <w:color w:val="7030A0"/>
                <w:sz w:val="16"/>
                <w:szCs w:val="16"/>
              </w:rPr>
            </w:pPr>
          </w:p>
          <w:p w:rsidR="00BD448F" w:rsidRPr="00750016" w:rsidRDefault="00BD448F" w:rsidP="00BD448F">
            <w:pPr>
              <w:pStyle w:val="NormalWeb"/>
              <w:spacing w:before="0" w:beforeAutospacing="0" w:after="0" w:afterAutospacing="0"/>
              <w:rPr>
                <w:color w:val="7030A0"/>
              </w:rPr>
            </w:pPr>
            <w:r w:rsidRPr="00750016">
              <w:rPr>
                <w:rFonts w:ascii="Libre Baskerville" w:hAnsi="Libre Baskerville"/>
                <w:color w:val="7030A0"/>
                <w:sz w:val="16"/>
                <w:szCs w:val="16"/>
              </w:rPr>
              <w:t xml:space="preserve">Explore the use of connectives, </w:t>
            </w:r>
            <w:proofErr w:type="gramStart"/>
            <w:r w:rsidRPr="00750016">
              <w:rPr>
                <w:rFonts w:ascii="Libre Baskerville" w:hAnsi="Libre Baskerville"/>
                <w:color w:val="7030A0"/>
                <w:sz w:val="16"/>
                <w:szCs w:val="16"/>
              </w:rPr>
              <w:t>e.g.</w:t>
            </w:r>
            <w:proofErr w:type="gramEnd"/>
            <w:r w:rsidRPr="00750016">
              <w:rPr>
                <w:rFonts w:ascii="Libre Baskerville" w:hAnsi="Libre Baskerville"/>
                <w:color w:val="7030A0"/>
                <w:sz w:val="16"/>
                <w:szCs w:val="16"/>
              </w:rPr>
              <w:t xml:space="preserve"> adverbs, adverbial phrases, conjunctions, to structure a persuasive argument, e.g. </w:t>
            </w:r>
            <w:r w:rsidRPr="00750016">
              <w:rPr>
                <w:rFonts w:ascii="Libre Baskerville" w:hAnsi="Libre Baskerville"/>
                <w:i/>
                <w:iCs/>
                <w:color w:val="7030A0"/>
                <w:sz w:val="16"/>
                <w:szCs w:val="16"/>
              </w:rPr>
              <w:t>‘if…, then’; ‘on the other hand…’; ‘finally’;</w:t>
            </w:r>
          </w:p>
          <w:p w:rsidR="00BD448F" w:rsidRPr="00750016" w:rsidRDefault="00BD448F" w:rsidP="00BD448F">
            <w:pPr>
              <w:pStyle w:val="NormalWeb"/>
              <w:spacing w:before="0" w:beforeAutospacing="0" w:after="0" w:afterAutospacing="0"/>
              <w:rPr>
                <w:color w:val="7030A0"/>
              </w:rPr>
            </w:pPr>
            <w:r w:rsidRPr="00750016">
              <w:rPr>
                <w:rFonts w:ascii="Libre Baskerville" w:hAnsi="Libre Baskerville"/>
                <w:i/>
                <w:iCs/>
                <w:color w:val="7030A0"/>
                <w:sz w:val="16"/>
                <w:szCs w:val="16"/>
              </w:rPr>
              <w:t>‘so’</w:t>
            </w:r>
          </w:p>
          <w:p w:rsidR="00BD448F" w:rsidRPr="00750016" w:rsidRDefault="00BD448F" w:rsidP="00BD448F">
            <w:pPr>
              <w:spacing w:after="240"/>
              <w:rPr>
                <w:color w:val="7030A0"/>
              </w:rPr>
            </w:pPr>
          </w:p>
          <w:p w:rsidR="00BD448F" w:rsidRPr="00750016" w:rsidRDefault="00BD448F" w:rsidP="00BD448F">
            <w:pPr>
              <w:rPr>
                <w:color w:val="7030A0"/>
              </w:rPr>
            </w:pPr>
          </w:p>
          <w:p w:rsidR="00BD448F" w:rsidRPr="00750016" w:rsidRDefault="00BD448F" w:rsidP="007464E4">
            <w:pPr>
              <w:spacing w:after="75"/>
              <w:rPr>
                <w:color w:val="7030A0"/>
                <w:sz w:val="18"/>
                <w:szCs w:val="18"/>
              </w:rPr>
            </w:pPr>
          </w:p>
        </w:tc>
        <w:tc>
          <w:tcPr>
            <w:tcW w:w="1843" w:type="dxa"/>
            <w:vMerge/>
            <w:shd w:val="clear" w:color="auto" w:fill="C5E0B3" w:themeFill="accent6" w:themeFillTint="66"/>
          </w:tcPr>
          <w:p w:rsidR="00BD448F" w:rsidRPr="00750016" w:rsidRDefault="00BD448F" w:rsidP="007464E4">
            <w:pPr>
              <w:spacing w:after="75"/>
              <w:rPr>
                <w:color w:val="7030A0"/>
                <w:sz w:val="18"/>
                <w:szCs w:val="18"/>
              </w:rPr>
            </w:pPr>
          </w:p>
        </w:tc>
      </w:tr>
      <w:tr w:rsidR="00750016" w:rsidRPr="00750016" w:rsidTr="00BE5937">
        <w:trPr>
          <w:trHeight w:val="1403"/>
        </w:trPr>
        <w:tc>
          <w:tcPr>
            <w:tcW w:w="2066" w:type="dxa"/>
            <w:vMerge w:val="restart"/>
            <w:shd w:val="clear" w:color="auto" w:fill="C5E0B3" w:themeFill="accent6" w:themeFillTint="66"/>
          </w:tcPr>
          <w:p w:rsidR="00BD448F" w:rsidRPr="00750016" w:rsidRDefault="00BD448F" w:rsidP="00EA012A">
            <w:pPr>
              <w:jc w:val="center"/>
              <w:rPr>
                <w:color w:val="7030A0"/>
                <w:sz w:val="18"/>
                <w:szCs w:val="18"/>
                <w:lang w:val="en-US"/>
              </w:rPr>
            </w:pPr>
            <w:r w:rsidRPr="00750016">
              <w:rPr>
                <w:color w:val="7030A0"/>
                <w:sz w:val="18"/>
                <w:szCs w:val="18"/>
                <w:lang w:val="en-US"/>
              </w:rPr>
              <w:t>Week 4-7</w:t>
            </w:r>
          </w:p>
        </w:tc>
        <w:tc>
          <w:tcPr>
            <w:tcW w:w="4597" w:type="dxa"/>
            <w:shd w:val="clear" w:color="auto" w:fill="C5E0B3" w:themeFill="accent6" w:themeFillTint="66"/>
          </w:tcPr>
          <w:p w:rsidR="00BD448F" w:rsidRPr="00750016" w:rsidRDefault="00BD448F" w:rsidP="00EA012A">
            <w:pPr>
              <w:jc w:val="center"/>
              <w:rPr>
                <w:b/>
                <w:bCs/>
                <w:color w:val="7030A0"/>
                <w:sz w:val="18"/>
                <w:szCs w:val="18"/>
                <w:u w:val="single"/>
                <w:lang w:val="en-US"/>
              </w:rPr>
            </w:pPr>
            <w:r w:rsidRPr="00750016">
              <w:rPr>
                <w:b/>
                <w:bCs/>
                <w:color w:val="7030A0"/>
                <w:sz w:val="18"/>
                <w:szCs w:val="18"/>
                <w:u w:val="single"/>
                <w:lang w:val="en-US"/>
              </w:rPr>
              <w:t>Spelling</w:t>
            </w:r>
          </w:p>
          <w:p w:rsidR="00BD448F" w:rsidRPr="00750016" w:rsidRDefault="00BD448F" w:rsidP="00EA012A">
            <w:pPr>
              <w:rPr>
                <w:color w:val="7030A0"/>
                <w:sz w:val="18"/>
                <w:szCs w:val="18"/>
                <w:lang w:val="en-US"/>
              </w:rPr>
            </w:pPr>
          </w:p>
          <w:p w:rsidR="00BD448F" w:rsidRPr="00750016" w:rsidRDefault="00BD448F" w:rsidP="00F54B2A">
            <w:pPr>
              <w:jc w:val="center"/>
              <w:rPr>
                <w:color w:val="7030A0"/>
                <w:sz w:val="16"/>
                <w:szCs w:val="16"/>
                <w:lang w:val="en-US"/>
              </w:rPr>
            </w:pPr>
            <w:r w:rsidRPr="00750016">
              <w:rPr>
                <w:color w:val="7030A0"/>
                <w:sz w:val="16"/>
                <w:szCs w:val="16"/>
                <w:lang w:val="en-US"/>
              </w:rPr>
              <w:t>To spell 80% of the Year 3/4 CEW.</w:t>
            </w:r>
          </w:p>
          <w:p w:rsidR="00BD448F" w:rsidRPr="00750016" w:rsidRDefault="00BD448F" w:rsidP="00EA012A">
            <w:pPr>
              <w:jc w:val="center"/>
              <w:rPr>
                <w:color w:val="7030A0"/>
                <w:sz w:val="16"/>
                <w:szCs w:val="16"/>
                <w:lang w:val="en-US"/>
              </w:rPr>
            </w:pPr>
          </w:p>
          <w:p w:rsidR="00BD448F" w:rsidRPr="00750016" w:rsidRDefault="00BD448F" w:rsidP="007464E4">
            <w:pPr>
              <w:jc w:val="center"/>
              <w:rPr>
                <w:color w:val="7030A0"/>
                <w:sz w:val="16"/>
                <w:szCs w:val="16"/>
                <w:lang w:val="en-US"/>
              </w:rPr>
            </w:pPr>
            <w:r w:rsidRPr="00750016">
              <w:rPr>
                <w:color w:val="7030A0"/>
                <w:sz w:val="16"/>
                <w:szCs w:val="16"/>
                <w:lang w:val="en-US"/>
              </w:rPr>
              <w:t>To use the first three letters of a word to locate it in a dictionary.</w:t>
            </w:r>
          </w:p>
          <w:p w:rsidR="00BD448F" w:rsidRPr="00750016" w:rsidRDefault="00BD448F" w:rsidP="007464E4">
            <w:pPr>
              <w:jc w:val="center"/>
              <w:rPr>
                <w:color w:val="7030A0"/>
                <w:sz w:val="16"/>
                <w:szCs w:val="16"/>
                <w:lang w:val="en-US"/>
              </w:rPr>
            </w:pPr>
          </w:p>
          <w:p w:rsidR="00BD448F" w:rsidRPr="00750016" w:rsidRDefault="00BD448F" w:rsidP="007464E4">
            <w:pPr>
              <w:jc w:val="center"/>
              <w:rPr>
                <w:color w:val="7030A0"/>
                <w:sz w:val="16"/>
                <w:szCs w:val="16"/>
                <w:lang w:val="en-US"/>
              </w:rPr>
            </w:pPr>
            <w:r w:rsidRPr="00750016">
              <w:rPr>
                <w:color w:val="7030A0"/>
                <w:sz w:val="16"/>
                <w:szCs w:val="16"/>
                <w:lang w:val="en-US"/>
              </w:rPr>
              <w:t>To spell common homophones correctly.</w:t>
            </w:r>
          </w:p>
          <w:p w:rsidR="00BD448F" w:rsidRPr="00750016" w:rsidRDefault="00BD448F" w:rsidP="00EA012A">
            <w:pPr>
              <w:jc w:val="center"/>
              <w:rPr>
                <w:color w:val="7030A0"/>
                <w:sz w:val="16"/>
                <w:szCs w:val="16"/>
                <w:lang w:val="en-US"/>
              </w:rPr>
            </w:pPr>
          </w:p>
          <w:p w:rsidR="00BD448F" w:rsidRPr="00750016" w:rsidRDefault="00BD448F" w:rsidP="00EA012A">
            <w:pPr>
              <w:jc w:val="center"/>
              <w:rPr>
                <w:color w:val="7030A0"/>
                <w:sz w:val="16"/>
                <w:szCs w:val="16"/>
                <w:lang w:val="en-US"/>
              </w:rPr>
            </w:pPr>
          </w:p>
          <w:p w:rsidR="00BD448F" w:rsidRPr="00750016" w:rsidRDefault="00BD448F" w:rsidP="00EA012A">
            <w:pPr>
              <w:rPr>
                <w:color w:val="7030A0"/>
                <w:sz w:val="18"/>
                <w:szCs w:val="18"/>
                <w:lang w:val="en-US"/>
              </w:rPr>
            </w:pPr>
          </w:p>
        </w:tc>
        <w:tc>
          <w:tcPr>
            <w:tcW w:w="4394" w:type="dxa"/>
            <w:vMerge w:val="restart"/>
            <w:shd w:val="clear" w:color="auto" w:fill="C5E0B3" w:themeFill="accent6" w:themeFillTint="66"/>
          </w:tcPr>
          <w:p w:rsidR="00BD448F" w:rsidRPr="00750016" w:rsidRDefault="00BD448F" w:rsidP="00EA012A">
            <w:pPr>
              <w:jc w:val="center"/>
              <w:rPr>
                <w:color w:val="7030A0"/>
                <w:sz w:val="18"/>
                <w:szCs w:val="18"/>
                <w:lang w:val="en-US"/>
              </w:rPr>
            </w:pPr>
          </w:p>
        </w:tc>
        <w:tc>
          <w:tcPr>
            <w:tcW w:w="2268" w:type="dxa"/>
            <w:vMerge/>
            <w:shd w:val="clear" w:color="auto" w:fill="C5E0B3" w:themeFill="accent6" w:themeFillTint="66"/>
          </w:tcPr>
          <w:p w:rsidR="00BD448F" w:rsidRPr="00750016" w:rsidRDefault="00BD448F" w:rsidP="00EA012A">
            <w:pPr>
              <w:jc w:val="center"/>
              <w:rPr>
                <w:color w:val="7030A0"/>
                <w:sz w:val="18"/>
                <w:szCs w:val="18"/>
                <w:lang w:val="en-US"/>
              </w:rPr>
            </w:pPr>
          </w:p>
        </w:tc>
        <w:tc>
          <w:tcPr>
            <w:tcW w:w="1843" w:type="dxa"/>
            <w:vMerge/>
            <w:shd w:val="clear" w:color="auto" w:fill="C5E0B3" w:themeFill="accent6" w:themeFillTint="66"/>
          </w:tcPr>
          <w:p w:rsidR="00BD448F" w:rsidRPr="00750016" w:rsidRDefault="00BD448F" w:rsidP="00EA012A">
            <w:pPr>
              <w:jc w:val="center"/>
              <w:rPr>
                <w:color w:val="7030A0"/>
                <w:sz w:val="18"/>
                <w:szCs w:val="18"/>
                <w:lang w:val="en-US"/>
              </w:rPr>
            </w:pPr>
          </w:p>
        </w:tc>
      </w:tr>
      <w:tr w:rsidR="00750016" w:rsidRPr="00750016" w:rsidTr="00F54B2A">
        <w:trPr>
          <w:trHeight w:val="59"/>
        </w:trPr>
        <w:tc>
          <w:tcPr>
            <w:tcW w:w="2066" w:type="dxa"/>
            <w:vMerge/>
            <w:shd w:val="clear" w:color="auto" w:fill="C5E0B3" w:themeFill="accent6" w:themeFillTint="66"/>
          </w:tcPr>
          <w:p w:rsidR="00BD448F" w:rsidRPr="00750016" w:rsidRDefault="00BD448F" w:rsidP="00F54B2A">
            <w:pPr>
              <w:jc w:val="center"/>
              <w:rPr>
                <w:color w:val="7030A0"/>
                <w:sz w:val="18"/>
                <w:szCs w:val="18"/>
                <w:lang w:val="en-US"/>
              </w:rPr>
            </w:pPr>
          </w:p>
        </w:tc>
        <w:tc>
          <w:tcPr>
            <w:tcW w:w="4597" w:type="dxa"/>
            <w:shd w:val="clear" w:color="auto" w:fill="C5E0B3" w:themeFill="accent6" w:themeFillTint="66"/>
          </w:tcPr>
          <w:p w:rsidR="00BD448F" w:rsidRPr="00750016" w:rsidRDefault="00BD448F" w:rsidP="00F54B2A">
            <w:pPr>
              <w:jc w:val="center"/>
              <w:rPr>
                <w:b/>
                <w:bCs/>
                <w:color w:val="7030A0"/>
                <w:sz w:val="16"/>
                <w:szCs w:val="16"/>
                <w:u w:val="single"/>
                <w:lang w:val="en-US"/>
              </w:rPr>
            </w:pPr>
            <w:r w:rsidRPr="00750016">
              <w:rPr>
                <w:b/>
                <w:bCs/>
                <w:color w:val="7030A0"/>
                <w:sz w:val="16"/>
                <w:szCs w:val="16"/>
                <w:u w:val="single"/>
                <w:lang w:val="en-US"/>
              </w:rPr>
              <w:br/>
              <w:t>Punctuation</w:t>
            </w:r>
          </w:p>
          <w:p w:rsidR="00BD448F" w:rsidRPr="00750016" w:rsidRDefault="00BD448F" w:rsidP="00F54B2A">
            <w:pPr>
              <w:jc w:val="center"/>
              <w:rPr>
                <w:color w:val="7030A0"/>
                <w:sz w:val="18"/>
                <w:szCs w:val="18"/>
                <w:lang w:val="en-US"/>
              </w:rPr>
            </w:pPr>
            <w:r w:rsidRPr="00750016">
              <w:rPr>
                <w:color w:val="7030A0"/>
                <w:sz w:val="18"/>
                <w:szCs w:val="18"/>
                <w:lang w:val="en-US"/>
              </w:rPr>
              <w:t>To accurately use the possessive apostrophe and apostrophes for contractions.</w:t>
            </w:r>
          </w:p>
          <w:p w:rsidR="00BD448F" w:rsidRPr="00750016" w:rsidRDefault="00BD448F" w:rsidP="00F54B2A">
            <w:pPr>
              <w:jc w:val="center"/>
              <w:rPr>
                <w:color w:val="7030A0"/>
                <w:sz w:val="18"/>
                <w:szCs w:val="18"/>
                <w:lang w:val="en-US"/>
              </w:rPr>
            </w:pPr>
          </w:p>
          <w:p w:rsidR="00BD448F" w:rsidRPr="00750016" w:rsidRDefault="00BD448F" w:rsidP="00F54B2A">
            <w:pPr>
              <w:jc w:val="center"/>
              <w:rPr>
                <w:color w:val="7030A0"/>
                <w:sz w:val="18"/>
                <w:szCs w:val="18"/>
                <w:lang w:val="en-US"/>
              </w:rPr>
            </w:pPr>
            <w:r w:rsidRPr="00750016">
              <w:rPr>
                <w:color w:val="7030A0"/>
                <w:sz w:val="18"/>
                <w:szCs w:val="18"/>
                <w:lang w:val="en-US"/>
              </w:rPr>
              <w:t>To know how to use double inverted commas and the following speech.</w:t>
            </w:r>
          </w:p>
          <w:p w:rsidR="00BD448F" w:rsidRPr="00750016" w:rsidRDefault="00BD448F" w:rsidP="00F54B2A">
            <w:pPr>
              <w:jc w:val="center"/>
              <w:rPr>
                <w:b/>
                <w:bCs/>
                <w:color w:val="7030A0"/>
                <w:sz w:val="16"/>
                <w:szCs w:val="16"/>
                <w:u w:val="single"/>
                <w:lang w:val="en-US"/>
              </w:rPr>
            </w:pPr>
          </w:p>
          <w:p w:rsidR="00BD448F" w:rsidRPr="00750016" w:rsidRDefault="00BD448F" w:rsidP="00F54B2A">
            <w:pPr>
              <w:jc w:val="center"/>
              <w:rPr>
                <w:color w:val="7030A0"/>
                <w:sz w:val="16"/>
                <w:szCs w:val="16"/>
                <w:lang w:val="en-US"/>
              </w:rPr>
            </w:pPr>
            <w:r w:rsidRPr="00750016">
              <w:rPr>
                <w:color w:val="7030A0"/>
                <w:sz w:val="16"/>
                <w:szCs w:val="16"/>
                <w:lang w:val="en-US"/>
              </w:rPr>
              <w:t>To use commas for clauses (embedded, relative, adverbials) and clarity.</w:t>
            </w:r>
          </w:p>
          <w:p w:rsidR="00BD448F" w:rsidRPr="00750016" w:rsidRDefault="00BD448F" w:rsidP="00F54B2A">
            <w:pPr>
              <w:jc w:val="center"/>
              <w:rPr>
                <w:color w:val="7030A0"/>
                <w:sz w:val="16"/>
                <w:szCs w:val="16"/>
                <w:lang w:val="en-US"/>
              </w:rPr>
            </w:pPr>
          </w:p>
          <w:p w:rsidR="00BD448F" w:rsidRPr="00750016" w:rsidRDefault="00BD448F" w:rsidP="00F54B2A">
            <w:pPr>
              <w:jc w:val="center"/>
              <w:rPr>
                <w:b/>
                <w:bCs/>
                <w:color w:val="7030A0"/>
                <w:sz w:val="16"/>
                <w:szCs w:val="16"/>
                <w:u w:val="single"/>
                <w:lang w:val="en-US"/>
              </w:rPr>
            </w:pPr>
          </w:p>
        </w:tc>
        <w:tc>
          <w:tcPr>
            <w:tcW w:w="4394" w:type="dxa"/>
            <w:vMerge/>
            <w:shd w:val="clear" w:color="auto" w:fill="C5E0B3" w:themeFill="accent6" w:themeFillTint="66"/>
          </w:tcPr>
          <w:p w:rsidR="00BD448F" w:rsidRPr="00750016" w:rsidRDefault="00BD448F" w:rsidP="00F54B2A">
            <w:pPr>
              <w:jc w:val="center"/>
              <w:rPr>
                <w:color w:val="7030A0"/>
                <w:sz w:val="18"/>
                <w:szCs w:val="18"/>
                <w:lang w:val="en-US"/>
              </w:rPr>
            </w:pPr>
          </w:p>
        </w:tc>
        <w:tc>
          <w:tcPr>
            <w:tcW w:w="2268" w:type="dxa"/>
            <w:vMerge/>
            <w:shd w:val="clear" w:color="auto" w:fill="C5E0B3" w:themeFill="accent6" w:themeFillTint="66"/>
          </w:tcPr>
          <w:p w:rsidR="00BD448F" w:rsidRPr="00750016" w:rsidRDefault="00BD448F" w:rsidP="00F54B2A">
            <w:pPr>
              <w:jc w:val="center"/>
              <w:rPr>
                <w:color w:val="7030A0"/>
                <w:sz w:val="18"/>
                <w:szCs w:val="18"/>
                <w:lang w:val="en-US"/>
              </w:rPr>
            </w:pPr>
          </w:p>
        </w:tc>
        <w:tc>
          <w:tcPr>
            <w:tcW w:w="1843" w:type="dxa"/>
            <w:vMerge/>
            <w:shd w:val="clear" w:color="auto" w:fill="C5E0B3" w:themeFill="accent6" w:themeFillTint="66"/>
          </w:tcPr>
          <w:p w:rsidR="00BD448F" w:rsidRPr="00750016" w:rsidRDefault="00BD448F" w:rsidP="00F54B2A">
            <w:pPr>
              <w:jc w:val="center"/>
              <w:rPr>
                <w:color w:val="7030A0"/>
                <w:sz w:val="18"/>
                <w:szCs w:val="18"/>
                <w:lang w:val="en-US"/>
              </w:rPr>
            </w:pPr>
          </w:p>
        </w:tc>
      </w:tr>
      <w:tr w:rsidR="00750016" w:rsidRPr="00750016" w:rsidTr="0080288B">
        <w:trPr>
          <w:trHeight w:val="1243"/>
        </w:trPr>
        <w:tc>
          <w:tcPr>
            <w:tcW w:w="2066" w:type="dxa"/>
            <w:vMerge/>
            <w:shd w:val="clear" w:color="auto" w:fill="C5E0B3" w:themeFill="accent6" w:themeFillTint="66"/>
          </w:tcPr>
          <w:p w:rsidR="00BD448F" w:rsidRPr="00750016" w:rsidRDefault="00BD448F" w:rsidP="00F54B2A">
            <w:pPr>
              <w:jc w:val="center"/>
              <w:rPr>
                <w:color w:val="7030A0"/>
                <w:sz w:val="18"/>
                <w:szCs w:val="18"/>
                <w:lang w:val="en-US"/>
              </w:rPr>
            </w:pPr>
          </w:p>
        </w:tc>
        <w:tc>
          <w:tcPr>
            <w:tcW w:w="4597" w:type="dxa"/>
            <w:shd w:val="clear" w:color="auto" w:fill="C5E0B3" w:themeFill="accent6" w:themeFillTint="66"/>
          </w:tcPr>
          <w:p w:rsidR="00BD448F" w:rsidRPr="00750016" w:rsidRDefault="00BD448F" w:rsidP="00F54B2A">
            <w:pPr>
              <w:jc w:val="center"/>
              <w:rPr>
                <w:b/>
                <w:bCs/>
                <w:color w:val="7030A0"/>
                <w:sz w:val="16"/>
                <w:szCs w:val="16"/>
                <w:u w:val="single"/>
                <w:lang w:val="en-US"/>
              </w:rPr>
            </w:pPr>
            <w:r w:rsidRPr="00750016">
              <w:rPr>
                <w:b/>
                <w:bCs/>
                <w:color w:val="7030A0"/>
                <w:sz w:val="16"/>
                <w:szCs w:val="16"/>
                <w:u w:val="single"/>
                <w:lang w:val="en-US"/>
              </w:rPr>
              <w:t>Sentence construction</w:t>
            </w:r>
          </w:p>
          <w:p w:rsidR="00BD448F" w:rsidRPr="00750016" w:rsidRDefault="00BD448F" w:rsidP="00F54B2A">
            <w:pPr>
              <w:jc w:val="center"/>
              <w:rPr>
                <w:color w:val="7030A0"/>
                <w:sz w:val="18"/>
                <w:szCs w:val="18"/>
                <w:lang w:val="en-US"/>
              </w:rPr>
            </w:pPr>
          </w:p>
          <w:p w:rsidR="00BD448F" w:rsidRPr="00750016" w:rsidRDefault="00BD448F" w:rsidP="00F54B2A">
            <w:pPr>
              <w:jc w:val="center"/>
              <w:rPr>
                <w:color w:val="7030A0"/>
                <w:sz w:val="18"/>
                <w:szCs w:val="18"/>
                <w:lang w:val="en-US"/>
              </w:rPr>
            </w:pPr>
            <w:r w:rsidRPr="00750016">
              <w:rPr>
                <w:color w:val="7030A0"/>
                <w:sz w:val="18"/>
                <w:szCs w:val="18"/>
                <w:lang w:val="en-US"/>
              </w:rPr>
              <w:t>To effectively write for purposes.</w:t>
            </w:r>
          </w:p>
          <w:p w:rsidR="00BD448F" w:rsidRPr="00750016" w:rsidRDefault="00BD448F" w:rsidP="00F54B2A">
            <w:pPr>
              <w:jc w:val="center"/>
              <w:rPr>
                <w:color w:val="7030A0"/>
                <w:sz w:val="18"/>
                <w:szCs w:val="18"/>
                <w:lang w:val="en-US"/>
              </w:rPr>
            </w:pPr>
          </w:p>
          <w:p w:rsidR="00BD448F" w:rsidRPr="00750016" w:rsidRDefault="00BD448F" w:rsidP="00F54B2A">
            <w:pPr>
              <w:jc w:val="center"/>
              <w:rPr>
                <w:color w:val="7030A0"/>
                <w:sz w:val="18"/>
                <w:szCs w:val="18"/>
                <w:lang w:val="en-US"/>
              </w:rPr>
            </w:pPr>
            <w:r w:rsidRPr="00750016">
              <w:rPr>
                <w:color w:val="7030A0"/>
                <w:sz w:val="18"/>
                <w:szCs w:val="18"/>
                <w:lang w:val="en-US"/>
              </w:rPr>
              <w:t>To embed using paragraphs to organize ideas.</w:t>
            </w:r>
          </w:p>
          <w:p w:rsidR="00BD448F" w:rsidRPr="00750016" w:rsidRDefault="00BD448F" w:rsidP="00F54B2A">
            <w:pPr>
              <w:jc w:val="center"/>
              <w:rPr>
                <w:color w:val="7030A0"/>
                <w:sz w:val="18"/>
                <w:szCs w:val="18"/>
                <w:lang w:val="en-US"/>
              </w:rPr>
            </w:pPr>
          </w:p>
          <w:p w:rsidR="00BD448F" w:rsidRPr="00750016" w:rsidRDefault="00BD448F" w:rsidP="00F54B2A">
            <w:pPr>
              <w:jc w:val="center"/>
              <w:rPr>
                <w:color w:val="7030A0"/>
                <w:sz w:val="18"/>
                <w:szCs w:val="18"/>
                <w:lang w:val="en-US"/>
              </w:rPr>
            </w:pPr>
            <w:r w:rsidRPr="00750016">
              <w:rPr>
                <w:color w:val="7030A0"/>
                <w:sz w:val="18"/>
                <w:szCs w:val="18"/>
                <w:lang w:val="en-US"/>
              </w:rPr>
              <w:t>Write from memory sentenced dictated from the teacher.</w:t>
            </w:r>
          </w:p>
          <w:p w:rsidR="00BD448F" w:rsidRPr="00750016" w:rsidRDefault="00BD448F" w:rsidP="00F54B2A">
            <w:pPr>
              <w:jc w:val="center"/>
              <w:rPr>
                <w:color w:val="7030A0"/>
                <w:sz w:val="18"/>
                <w:szCs w:val="18"/>
                <w:lang w:val="en-US"/>
              </w:rPr>
            </w:pPr>
          </w:p>
          <w:p w:rsidR="00BD448F" w:rsidRPr="00750016" w:rsidRDefault="00BD448F" w:rsidP="00F54B2A">
            <w:pPr>
              <w:jc w:val="center"/>
              <w:rPr>
                <w:color w:val="7030A0"/>
                <w:sz w:val="18"/>
                <w:szCs w:val="18"/>
                <w:lang w:val="en-US"/>
              </w:rPr>
            </w:pPr>
            <w:r w:rsidRPr="00750016">
              <w:rPr>
                <w:color w:val="7030A0"/>
                <w:sz w:val="18"/>
                <w:szCs w:val="18"/>
                <w:lang w:val="en-US"/>
              </w:rPr>
              <w:t>To identify and use prepositions.</w:t>
            </w:r>
          </w:p>
          <w:p w:rsidR="00BD448F" w:rsidRPr="00750016" w:rsidRDefault="00BD448F" w:rsidP="00F54B2A">
            <w:pPr>
              <w:jc w:val="center"/>
              <w:rPr>
                <w:color w:val="7030A0"/>
                <w:sz w:val="18"/>
                <w:szCs w:val="18"/>
                <w:lang w:val="en-US"/>
              </w:rPr>
            </w:pPr>
          </w:p>
          <w:p w:rsidR="00BD448F" w:rsidRPr="00750016" w:rsidRDefault="00BD448F" w:rsidP="00F54B2A">
            <w:pPr>
              <w:jc w:val="center"/>
              <w:rPr>
                <w:color w:val="7030A0"/>
                <w:sz w:val="18"/>
                <w:szCs w:val="18"/>
                <w:lang w:val="en-US"/>
              </w:rPr>
            </w:pPr>
            <w:r w:rsidRPr="00750016">
              <w:rPr>
                <w:color w:val="7030A0"/>
                <w:sz w:val="18"/>
                <w:szCs w:val="18"/>
                <w:lang w:val="en-US"/>
              </w:rPr>
              <w:t>To understand what a main clause is.</w:t>
            </w:r>
          </w:p>
          <w:p w:rsidR="00BD448F" w:rsidRPr="00750016" w:rsidRDefault="00BD448F" w:rsidP="00F54B2A">
            <w:pPr>
              <w:jc w:val="center"/>
              <w:rPr>
                <w:color w:val="7030A0"/>
                <w:sz w:val="18"/>
                <w:szCs w:val="18"/>
                <w:lang w:val="en-US"/>
              </w:rPr>
            </w:pPr>
          </w:p>
          <w:p w:rsidR="00BD448F" w:rsidRPr="00750016" w:rsidRDefault="00BD448F" w:rsidP="00F54B2A">
            <w:pPr>
              <w:jc w:val="center"/>
              <w:rPr>
                <w:color w:val="7030A0"/>
                <w:sz w:val="18"/>
                <w:szCs w:val="18"/>
                <w:lang w:val="en-US"/>
              </w:rPr>
            </w:pPr>
            <w:r w:rsidRPr="00750016">
              <w:rPr>
                <w:color w:val="7030A0"/>
                <w:sz w:val="18"/>
                <w:szCs w:val="18"/>
                <w:lang w:val="en-US"/>
              </w:rPr>
              <w:t>To understand and use subordinate clauses.</w:t>
            </w:r>
          </w:p>
          <w:p w:rsidR="00BD448F" w:rsidRPr="00750016" w:rsidRDefault="00BD448F" w:rsidP="00F54B2A">
            <w:pPr>
              <w:jc w:val="center"/>
              <w:rPr>
                <w:color w:val="7030A0"/>
                <w:sz w:val="18"/>
                <w:szCs w:val="18"/>
                <w:lang w:val="en-US"/>
              </w:rPr>
            </w:pPr>
          </w:p>
          <w:p w:rsidR="00BD448F" w:rsidRPr="00750016" w:rsidRDefault="00BD448F" w:rsidP="00F54B2A">
            <w:pPr>
              <w:jc w:val="center"/>
              <w:rPr>
                <w:color w:val="7030A0"/>
                <w:sz w:val="18"/>
                <w:szCs w:val="18"/>
                <w:lang w:val="en-US"/>
              </w:rPr>
            </w:pPr>
            <w:r w:rsidRPr="00750016">
              <w:rPr>
                <w:color w:val="7030A0"/>
                <w:sz w:val="18"/>
                <w:szCs w:val="18"/>
                <w:lang w:val="en-US"/>
              </w:rPr>
              <w:t>Use verb tenses consistently.</w:t>
            </w:r>
          </w:p>
          <w:p w:rsidR="00BD448F" w:rsidRPr="00750016" w:rsidRDefault="00BD448F" w:rsidP="00F54B2A">
            <w:pPr>
              <w:jc w:val="center"/>
              <w:rPr>
                <w:color w:val="7030A0"/>
                <w:sz w:val="18"/>
                <w:szCs w:val="18"/>
                <w:lang w:val="en-US"/>
              </w:rPr>
            </w:pPr>
            <w:r w:rsidRPr="00750016">
              <w:rPr>
                <w:color w:val="7030A0"/>
                <w:sz w:val="18"/>
                <w:szCs w:val="18"/>
                <w:lang w:val="en-US"/>
              </w:rPr>
              <w:t>To select vocabulary and structures for the correct formality.</w:t>
            </w:r>
          </w:p>
          <w:p w:rsidR="00BD448F" w:rsidRPr="00750016" w:rsidRDefault="00BD448F" w:rsidP="00F54B2A">
            <w:pPr>
              <w:jc w:val="center"/>
              <w:rPr>
                <w:color w:val="7030A0"/>
                <w:sz w:val="18"/>
                <w:szCs w:val="18"/>
                <w:lang w:val="en-US"/>
              </w:rPr>
            </w:pPr>
            <w:r w:rsidRPr="00750016">
              <w:rPr>
                <w:color w:val="7030A0"/>
                <w:sz w:val="18"/>
                <w:szCs w:val="18"/>
                <w:lang w:val="en-US"/>
              </w:rPr>
              <w:t>``To use a range of cohesive devices with confidence.</w:t>
            </w:r>
          </w:p>
          <w:p w:rsidR="00BD448F" w:rsidRPr="00750016" w:rsidRDefault="00BD448F" w:rsidP="00F54B2A">
            <w:pPr>
              <w:jc w:val="center"/>
              <w:rPr>
                <w:color w:val="7030A0"/>
                <w:sz w:val="18"/>
                <w:szCs w:val="18"/>
                <w:lang w:val="en-US"/>
              </w:rPr>
            </w:pPr>
          </w:p>
          <w:p w:rsidR="00BD448F" w:rsidRPr="00750016" w:rsidRDefault="00BD448F" w:rsidP="00F54B2A">
            <w:pPr>
              <w:jc w:val="center"/>
              <w:rPr>
                <w:color w:val="7030A0"/>
                <w:sz w:val="18"/>
                <w:szCs w:val="18"/>
                <w:lang w:val="en-US"/>
              </w:rPr>
            </w:pPr>
            <w:r w:rsidRPr="00750016">
              <w:rPr>
                <w:color w:val="7030A0"/>
                <w:sz w:val="18"/>
                <w:szCs w:val="18"/>
                <w:lang w:val="en-US"/>
              </w:rPr>
              <w:t>To understand and use some cohesive devices (adverbials, conjunctions, pronouns, synonyms) across a text and paragraph.</w:t>
            </w:r>
          </w:p>
          <w:p w:rsidR="00BD448F" w:rsidRPr="00750016" w:rsidRDefault="00BD448F" w:rsidP="00F54B2A">
            <w:pPr>
              <w:jc w:val="center"/>
              <w:rPr>
                <w:b/>
                <w:bCs/>
                <w:color w:val="7030A0"/>
                <w:sz w:val="16"/>
                <w:szCs w:val="16"/>
                <w:u w:val="single"/>
                <w:lang w:val="en-US"/>
              </w:rPr>
            </w:pPr>
          </w:p>
          <w:p w:rsidR="00BD448F" w:rsidRPr="00750016" w:rsidRDefault="00BD448F" w:rsidP="00F54B2A">
            <w:pPr>
              <w:rPr>
                <w:b/>
                <w:bCs/>
                <w:color w:val="7030A0"/>
                <w:sz w:val="16"/>
                <w:szCs w:val="16"/>
                <w:u w:val="single"/>
                <w:lang w:val="en-US"/>
              </w:rPr>
            </w:pPr>
          </w:p>
        </w:tc>
        <w:tc>
          <w:tcPr>
            <w:tcW w:w="4394" w:type="dxa"/>
            <w:vMerge/>
            <w:shd w:val="clear" w:color="auto" w:fill="C5E0B3" w:themeFill="accent6" w:themeFillTint="66"/>
          </w:tcPr>
          <w:p w:rsidR="00BD448F" w:rsidRPr="00750016" w:rsidRDefault="00BD448F" w:rsidP="00F54B2A">
            <w:pPr>
              <w:jc w:val="center"/>
              <w:rPr>
                <w:color w:val="7030A0"/>
                <w:sz w:val="18"/>
                <w:szCs w:val="18"/>
                <w:lang w:val="en-US"/>
              </w:rPr>
            </w:pPr>
          </w:p>
        </w:tc>
        <w:tc>
          <w:tcPr>
            <w:tcW w:w="2268" w:type="dxa"/>
            <w:vMerge/>
            <w:shd w:val="clear" w:color="auto" w:fill="C5E0B3" w:themeFill="accent6" w:themeFillTint="66"/>
          </w:tcPr>
          <w:p w:rsidR="00BD448F" w:rsidRPr="00750016" w:rsidRDefault="00BD448F" w:rsidP="00F54B2A">
            <w:pPr>
              <w:jc w:val="center"/>
              <w:rPr>
                <w:color w:val="7030A0"/>
                <w:sz w:val="18"/>
                <w:szCs w:val="18"/>
                <w:lang w:val="en-US"/>
              </w:rPr>
            </w:pPr>
          </w:p>
        </w:tc>
        <w:tc>
          <w:tcPr>
            <w:tcW w:w="1843" w:type="dxa"/>
            <w:vMerge/>
            <w:shd w:val="clear" w:color="auto" w:fill="C5E0B3" w:themeFill="accent6" w:themeFillTint="66"/>
          </w:tcPr>
          <w:p w:rsidR="00BD448F" w:rsidRPr="00750016" w:rsidRDefault="00BD448F" w:rsidP="00F54B2A">
            <w:pPr>
              <w:jc w:val="center"/>
              <w:rPr>
                <w:color w:val="7030A0"/>
                <w:sz w:val="18"/>
                <w:szCs w:val="18"/>
                <w:lang w:val="en-US"/>
              </w:rPr>
            </w:pPr>
          </w:p>
        </w:tc>
      </w:tr>
    </w:tbl>
    <w:p w:rsidR="003A1DEB" w:rsidRPr="00816E2B" w:rsidRDefault="003A1DEB" w:rsidP="003A1DEB">
      <w:pPr>
        <w:jc w:val="center"/>
        <w:rPr>
          <w:sz w:val="18"/>
          <w:szCs w:val="18"/>
          <w:lang w:val="en-US"/>
        </w:rPr>
      </w:pPr>
    </w:p>
    <w:sectPr w:rsidR="003A1DEB" w:rsidRPr="00816E2B" w:rsidSect="000B0B1B">
      <w:pgSz w:w="16838" w:h="11906" w:orient="landscape"/>
      <w:pgMar w:top="642" w:right="1440" w:bottom="1440" w:left="1440" w:header="708" w:footer="708" w:gutter="0"/>
      <w:pgBorders w:offsetFrom="page">
        <w:top w:val="single" w:sz="36" w:space="24" w:color="4472C4" w:themeColor="accent1"/>
        <w:left w:val="single" w:sz="36" w:space="24" w:color="4472C4" w:themeColor="accent1"/>
        <w:bottom w:val="single" w:sz="36" w:space="24" w:color="4472C4" w:themeColor="accent1"/>
        <w:right w:val="single" w:sz="36"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re Baskerville">
    <w:panose1 w:val="02000000000000000000"/>
    <w:charset w:val="00"/>
    <w:family w:val="auto"/>
    <w:pitch w:val="variable"/>
    <w:sig w:usb0="A00000BF" w:usb1="5000005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3ED4"/>
    <w:multiLevelType w:val="multilevel"/>
    <w:tmpl w:val="3314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0263"/>
    <w:multiLevelType w:val="multilevel"/>
    <w:tmpl w:val="7910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9662FE"/>
    <w:multiLevelType w:val="multilevel"/>
    <w:tmpl w:val="F964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C71C54"/>
    <w:multiLevelType w:val="multilevel"/>
    <w:tmpl w:val="EF7034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D33FE3"/>
    <w:multiLevelType w:val="multilevel"/>
    <w:tmpl w:val="72DCF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4148E9"/>
    <w:multiLevelType w:val="multilevel"/>
    <w:tmpl w:val="8F60C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5C4A17"/>
    <w:multiLevelType w:val="multilevel"/>
    <w:tmpl w:val="10A2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A97A5F"/>
    <w:multiLevelType w:val="multilevel"/>
    <w:tmpl w:val="C2B6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D75143"/>
    <w:multiLevelType w:val="multilevel"/>
    <w:tmpl w:val="5E00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5A2B4F"/>
    <w:multiLevelType w:val="multilevel"/>
    <w:tmpl w:val="81DE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9717CA"/>
    <w:multiLevelType w:val="multilevel"/>
    <w:tmpl w:val="8F1E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7A3317"/>
    <w:multiLevelType w:val="multilevel"/>
    <w:tmpl w:val="724093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70D3995"/>
    <w:multiLevelType w:val="multilevel"/>
    <w:tmpl w:val="9CBA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0F82456"/>
    <w:multiLevelType w:val="multilevel"/>
    <w:tmpl w:val="5E44E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2F4AFE"/>
    <w:multiLevelType w:val="multilevel"/>
    <w:tmpl w:val="6C42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98412AB"/>
    <w:multiLevelType w:val="multilevel"/>
    <w:tmpl w:val="B0E85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6A187E"/>
    <w:multiLevelType w:val="hybridMultilevel"/>
    <w:tmpl w:val="B7D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4A0DC5"/>
    <w:multiLevelType w:val="hybridMultilevel"/>
    <w:tmpl w:val="CB68F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9349575">
    <w:abstractNumId w:val="11"/>
  </w:num>
  <w:num w:numId="2" w16cid:durableId="9720370">
    <w:abstractNumId w:val="4"/>
  </w:num>
  <w:num w:numId="3" w16cid:durableId="86079797">
    <w:abstractNumId w:val="10"/>
  </w:num>
  <w:num w:numId="4" w16cid:durableId="708992444">
    <w:abstractNumId w:val="14"/>
  </w:num>
  <w:num w:numId="5" w16cid:durableId="1536458259">
    <w:abstractNumId w:val="12"/>
  </w:num>
  <w:num w:numId="6" w16cid:durableId="906302066">
    <w:abstractNumId w:val="0"/>
  </w:num>
  <w:num w:numId="7" w16cid:durableId="1920749041">
    <w:abstractNumId w:val="9"/>
  </w:num>
  <w:num w:numId="8" w16cid:durableId="1413771607">
    <w:abstractNumId w:val="1"/>
  </w:num>
  <w:num w:numId="9" w16cid:durableId="1989508324">
    <w:abstractNumId w:val="7"/>
  </w:num>
  <w:num w:numId="10" w16cid:durableId="790318544">
    <w:abstractNumId w:val="17"/>
  </w:num>
  <w:num w:numId="11" w16cid:durableId="1744838143">
    <w:abstractNumId w:val="15"/>
  </w:num>
  <w:num w:numId="12" w16cid:durableId="2049525939">
    <w:abstractNumId w:val="5"/>
  </w:num>
  <w:num w:numId="13" w16cid:durableId="1144784461">
    <w:abstractNumId w:val="16"/>
  </w:num>
  <w:num w:numId="14" w16cid:durableId="2118211588">
    <w:abstractNumId w:val="2"/>
  </w:num>
  <w:num w:numId="15" w16cid:durableId="1781800343">
    <w:abstractNumId w:val="6"/>
  </w:num>
  <w:num w:numId="16" w16cid:durableId="428156551">
    <w:abstractNumId w:val="13"/>
  </w:num>
  <w:num w:numId="17" w16cid:durableId="2029015563">
    <w:abstractNumId w:val="8"/>
  </w:num>
  <w:num w:numId="18" w16cid:durableId="7630678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DEB"/>
    <w:rsid w:val="000761B9"/>
    <w:rsid w:val="00084670"/>
    <w:rsid w:val="000921FC"/>
    <w:rsid w:val="00093412"/>
    <w:rsid w:val="000B0B1B"/>
    <w:rsid w:val="00110D7C"/>
    <w:rsid w:val="00114992"/>
    <w:rsid w:val="001C733E"/>
    <w:rsid w:val="00200F78"/>
    <w:rsid w:val="00207EA8"/>
    <w:rsid w:val="002370A8"/>
    <w:rsid w:val="00280984"/>
    <w:rsid w:val="002912CC"/>
    <w:rsid w:val="002E2F89"/>
    <w:rsid w:val="003078A5"/>
    <w:rsid w:val="003A1DEB"/>
    <w:rsid w:val="00467AD4"/>
    <w:rsid w:val="00623F9D"/>
    <w:rsid w:val="0064143C"/>
    <w:rsid w:val="00724A66"/>
    <w:rsid w:val="007464E4"/>
    <w:rsid w:val="00750016"/>
    <w:rsid w:val="00795BF0"/>
    <w:rsid w:val="00795F38"/>
    <w:rsid w:val="007C3480"/>
    <w:rsid w:val="0080288B"/>
    <w:rsid w:val="00816E2B"/>
    <w:rsid w:val="00822951"/>
    <w:rsid w:val="0085259C"/>
    <w:rsid w:val="008602E7"/>
    <w:rsid w:val="00893156"/>
    <w:rsid w:val="008B037C"/>
    <w:rsid w:val="008B2DE7"/>
    <w:rsid w:val="008D7E59"/>
    <w:rsid w:val="0096757C"/>
    <w:rsid w:val="00972792"/>
    <w:rsid w:val="00976AAD"/>
    <w:rsid w:val="009C1E0D"/>
    <w:rsid w:val="00B674E1"/>
    <w:rsid w:val="00B87699"/>
    <w:rsid w:val="00BD448F"/>
    <w:rsid w:val="00BE5937"/>
    <w:rsid w:val="00C15823"/>
    <w:rsid w:val="00C83853"/>
    <w:rsid w:val="00C958C1"/>
    <w:rsid w:val="00D26592"/>
    <w:rsid w:val="00E20C94"/>
    <w:rsid w:val="00E4096C"/>
    <w:rsid w:val="00E45463"/>
    <w:rsid w:val="00E9101D"/>
    <w:rsid w:val="00EA012A"/>
    <w:rsid w:val="00EB156D"/>
    <w:rsid w:val="00EC5A69"/>
    <w:rsid w:val="00EE0CBD"/>
    <w:rsid w:val="00F54B2A"/>
    <w:rsid w:val="00F60D7F"/>
    <w:rsid w:val="00F61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FFD90"/>
  <w15:chartTrackingRefBased/>
  <w15:docId w15:val="{07889665-207F-8A48-BB59-8E27922B4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592"/>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1D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16E2B"/>
    <w:pPr>
      <w:spacing w:before="100" w:beforeAutospacing="1" w:after="100" w:afterAutospacing="1"/>
    </w:pPr>
  </w:style>
  <w:style w:type="character" w:customStyle="1" w:styleId="apple-tab-span">
    <w:name w:val="apple-tab-span"/>
    <w:basedOn w:val="DefaultParagraphFont"/>
    <w:rsid w:val="008D7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80814">
      <w:bodyDiv w:val="1"/>
      <w:marLeft w:val="0"/>
      <w:marRight w:val="0"/>
      <w:marTop w:val="0"/>
      <w:marBottom w:val="0"/>
      <w:divBdr>
        <w:top w:val="none" w:sz="0" w:space="0" w:color="auto"/>
        <w:left w:val="none" w:sz="0" w:space="0" w:color="auto"/>
        <w:bottom w:val="none" w:sz="0" w:space="0" w:color="auto"/>
        <w:right w:val="none" w:sz="0" w:space="0" w:color="auto"/>
      </w:divBdr>
    </w:div>
    <w:div w:id="75790465">
      <w:bodyDiv w:val="1"/>
      <w:marLeft w:val="0"/>
      <w:marRight w:val="0"/>
      <w:marTop w:val="0"/>
      <w:marBottom w:val="0"/>
      <w:divBdr>
        <w:top w:val="none" w:sz="0" w:space="0" w:color="auto"/>
        <w:left w:val="none" w:sz="0" w:space="0" w:color="auto"/>
        <w:bottom w:val="none" w:sz="0" w:space="0" w:color="auto"/>
        <w:right w:val="none" w:sz="0" w:space="0" w:color="auto"/>
      </w:divBdr>
      <w:divsChild>
        <w:div w:id="1954748024">
          <w:marLeft w:val="0"/>
          <w:marRight w:val="0"/>
          <w:marTop w:val="0"/>
          <w:marBottom w:val="0"/>
          <w:divBdr>
            <w:top w:val="none" w:sz="0" w:space="0" w:color="auto"/>
            <w:left w:val="none" w:sz="0" w:space="0" w:color="auto"/>
            <w:bottom w:val="none" w:sz="0" w:space="0" w:color="auto"/>
            <w:right w:val="none" w:sz="0" w:space="0" w:color="auto"/>
          </w:divBdr>
          <w:divsChild>
            <w:div w:id="1924560951">
              <w:marLeft w:val="0"/>
              <w:marRight w:val="0"/>
              <w:marTop w:val="0"/>
              <w:marBottom w:val="0"/>
              <w:divBdr>
                <w:top w:val="none" w:sz="0" w:space="0" w:color="auto"/>
                <w:left w:val="none" w:sz="0" w:space="0" w:color="auto"/>
                <w:bottom w:val="none" w:sz="0" w:space="0" w:color="auto"/>
                <w:right w:val="none" w:sz="0" w:space="0" w:color="auto"/>
              </w:divBdr>
              <w:divsChild>
                <w:div w:id="2039693092">
                  <w:marLeft w:val="0"/>
                  <w:marRight w:val="0"/>
                  <w:marTop w:val="0"/>
                  <w:marBottom w:val="0"/>
                  <w:divBdr>
                    <w:top w:val="none" w:sz="0" w:space="0" w:color="auto"/>
                    <w:left w:val="none" w:sz="0" w:space="0" w:color="auto"/>
                    <w:bottom w:val="none" w:sz="0" w:space="0" w:color="auto"/>
                    <w:right w:val="none" w:sz="0" w:space="0" w:color="auto"/>
                  </w:divBdr>
                  <w:divsChild>
                    <w:div w:id="99668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24153">
      <w:bodyDiv w:val="1"/>
      <w:marLeft w:val="0"/>
      <w:marRight w:val="0"/>
      <w:marTop w:val="0"/>
      <w:marBottom w:val="0"/>
      <w:divBdr>
        <w:top w:val="none" w:sz="0" w:space="0" w:color="auto"/>
        <w:left w:val="none" w:sz="0" w:space="0" w:color="auto"/>
        <w:bottom w:val="none" w:sz="0" w:space="0" w:color="auto"/>
        <w:right w:val="none" w:sz="0" w:space="0" w:color="auto"/>
      </w:divBdr>
      <w:divsChild>
        <w:div w:id="711535335">
          <w:marLeft w:val="0"/>
          <w:marRight w:val="0"/>
          <w:marTop w:val="0"/>
          <w:marBottom w:val="0"/>
          <w:divBdr>
            <w:top w:val="none" w:sz="0" w:space="0" w:color="auto"/>
            <w:left w:val="none" w:sz="0" w:space="0" w:color="auto"/>
            <w:bottom w:val="none" w:sz="0" w:space="0" w:color="auto"/>
            <w:right w:val="none" w:sz="0" w:space="0" w:color="auto"/>
          </w:divBdr>
          <w:divsChild>
            <w:div w:id="1866944235">
              <w:marLeft w:val="0"/>
              <w:marRight w:val="0"/>
              <w:marTop w:val="0"/>
              <w:marBottom w:val="0"/>
              <w:divBdr>
                <w:top w:val="none" w:sz="0" w:space="0" w:color="auto"/>
                <w:left w:val="none" w:sz="0" w:space="0" w:color="auto"/>
                <w:bottom w:val="none" w:sz="0" w:space="0" w:color="auto"/>
                <w:right w:val="none" w:sz="0" w:space="0" w:color="auto"/>
              </w:divBdr>
              <w:divsChild>
                <w:div w:id="220406659">
                  <w:marLeft w:val="0"/>
                  <w:marRight w:val="0"/>
                  <w:marTop w:val="0"/>
                  <w:marBottom w:val="0"/>
                  <w:divBdr>
                    <w:top w:val="none" w:sz="0" w:space="0" w:color="auto"/>
                    <w:left w:val="none" w:sz="0" w:space="0" w:color="auto"/>
                    <w:bottom w:val="none" w:sz="0" w:space="0" w:color="auto"/>
                    <w:right w:val="none" w:sz="0" w:space="0" w:color="auto"/>
                  </w:divBdr>
                  <w:divsChild>
                    <w:div w:id="166404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65587">
      <w:bodyDiv w:val="1"/>
      <w:marLeft w:val="0"/>
      <w:marRight w:val="0"/>
      <w:marTop w:val="0"/>
      <w:marBottom w:val="0"/>
      <w:divBdr>
        <w:top w:val="none" w:sz="0" w:space="0" w:color="auto"/>
        <w:left w:val="none" w:sz="0" w:space="0" w:color="auto"/>
        <w:bottom w:val="none" w:sz="0" w:space="0" w:color="auto"/>
        <w:right w:val="none" w:sz="0" w:space="0" w:color="auto"/>
      </w:divBdr>
    </w:div>
    <w:div w:id="251281811">
      <w:bodyDiv w:val="1"/>
      <w:marLeft w:val="0"/>
      <w:marRight w:val="0"/>
      <w:marTop w:val="0"/>
      <w:marBottom w:val="0"/>
      <w:divBdr>
        <w:top w:val="none" w:sz="0" w:space="0" w:color="auto"/>
        <w:left w:val="none" w:sz="0" w:space="0" w:color="auto"/>
        <w:bottom w:val="none" w:sz="0" w:space="0" w:color="auto"/>
        <w:right w:val="none" w:sz="0" w:space="0" w:color="auto"/>
      </w:divBdr>
    </w:div>
    <w:div w:id="447898666">
      <w:bodyDiv w:val="1"/>
      <w:marLeft w:val="0"/>
      <w:marRight w:val="0"/>
      <w:marTop w:val="0"/>
      <w:marBottom w:val="0"/>
      <w:divBdr>
        <w:top w:val="none" w:sz="0" w:space="0" w:color="auto"/>
        <w:left w:val="none" w:sz="0" w:space="0" w:color="auto"/>
        <w:bottom w:val="none" w:sz="0" w:space="0" w:color="auto"/>
        <w:right w:val="none" w:sz="0" w:space="0" w:color="auto"/>
      </w:divBdr>
    </w:div>
    <w:div w:id="475101904">
      <w:bodyDiv w:val="1"/>
      <w:marLeft w:val="0"/>
      <w:marRight w:val="0"/>
      <w:marTop w:val="0"/>
      <w:marBottom w:val="0"/>
      <w:divBdr>
        <w:top w:val="none" w:sz="0" w:space="0" w:color="auto"/>
        <w:left w:val="none" w:sz="0" w:space="0" w:color="auto"/>
        <w:bottom w:val="none" w:sz="0" w:space="0" w:color="auto"/>
        <w:right w:val="none" w:sz="0" w:space="0" w:color="auto"/>
      </w:divBdr>
    </w:div>
    <w:div w:id="555513138">
      <w:bodyDiv w:val="1"/>
      <w:marLeft w:val="0"/>
      <w:marRight w:val="0"/>
      <w:marTop w:val="0"/>
      <w:marBottom w:val="0"/>
      <w:divBdr>
        <w:top w:val="none" w:sz="0" w:space="0" w:color="auto"/>
        <w:left w:val="none" w:sz="0" w:space="0" w:color="auto"/>
        <w:bottom w:val="none" w:sz="0" w:space="0" w:color="auto"/>
        <w:right w:val="none" w:sz="0" w:space="0" w:color="auto"/>
      </w:divBdr>
    </w:div>
    <w:div w:id="618804831">
      <w:bodyDiv w:val="1"/>
      <w:marLeft w:val="0"/>
      <w:marRight w:val="0"/>
      <w:marTop w:val="0"/>
      <w:marBottom w:val="0"/>
      <w:divBdr>
        <w:top w:val="none" w:sz="0" w:space="0" w:color="auto"/>
        <w:left w:val="none" w:sz="0" w:space="0" w:color="auto"/>
        <w:bottom w:val="none" w:sz="0" w:space="0" w:color="auto"/>
        <w:right w:val="none" w:sz="0" w:space="0" w:color="auto"/>
      </w:divBdr>
    </w:div>
    <w:div w:id="689844475">
      <w:bodyDiv w:val="1"/>
      <w:marLeft w:val="0"/>
      <w:marRight w:val="0"/>
      <w:marTop w:val="0"/>
      <w:marBottom w:val="0"/>
      <w:divBdr>
        <w:top w:val="none" w:sz="0" w:space="0" w:color="auto"/>
        <w:left w:val="none" w:sz="0" w:space="0" w:color="auto"/>
        <w:bottom w:val="none" w:sz="0" w:space="0" w:color="auto"/>
        <w:right w:val="none" w:sz="0" w:space="0" w:color="auto"/>
      </w:divBdr>
    </w:div>
    <w:div w:id="719281596">
      <w:bodyDiv w:val="1"/>
      <w:marLeft w:val="0"/>
      <w:marRight w:val="0"/>
      <w:marTop w:val="0"/>
      <w:marBottom w:val="0"/>
      <w:divBdr>
        <w:top w:val="none" w:sz="0" w:space="0" w:color="auto"/>
        <w:left w:val="none" w:sz="0" w:space="0" w:color="auto"/>
        <w:bottom w:val="none" w:sz="0" w:space="0" w:color="auto"/>
        <w:right w:val="none" w:sz="0" w:space="0" w:color="auto"/>
      </w:divBdr>
      <w:divsChild>
        <w:div w:id="1066025239">
          <w:marLeft w:val="0"/>
          <w:marRight w:val="0"/>
          <w:marTop w:val="0"/>
          <w:marBottom w:val="0"/>
          <w:divBdr>
            <w:top w:val="none" w:sz="0" w:space="0" w:color="auto"/>
            <w:left w:val="none" w:sz="0" w:space="0" w:color="auto"/>
            <w:bottom w:val="none" w:sz="0" w:space="0" w:color="auto"/>
            <w:right w:val="none" w:sz="0" w:space="0" w:color="auto"/>
          </w:divBdr>
          <w:divsChild>
            <w:div w:id="548684469">
              <w:marLeft w:val="0"/>
              <w:marRight w:val="0"/>
              <w:marTop w:val="0"/>
              <w:marBottom w:val="0"/>
              <w:divBdr>
                <w:top w:val="none" w:sz="0" w:space="0" w:color="auto"/>
                <w:left w:val="none" w:sz="0" w:space="0" w:color="auto"/>
                <w:bottom w:val="none" w:sz="0" w:space="0" w:color="auto"/>
                <w:right w:val="none" w:sz="0" w:space="0" w:color="auto"/>
              </w:divBdr>
              <w:divsChild>
                <w:div w:id="1009213911">
                  <w:marLeft w:val="0"/>
                  <w:marRight w:val="0"/>
                  <w:marTop w:val="0"/>
                  <w:marBottom w:val="0"/>
                  <w:divBdr>
                    <w:top w:val="none" w:sz="0" w:space="0" w:color="auto"/>
                    <w:left w:val="none" w:sz="0" w:space="0" w:color="auto"/>
                    <w:bottom w:val="none" w:sz="0" w:space="0" w:color="auto"/>
                    <w:right w:val="none" w:sz="0" w:space="0" w:color="auto"/>
                  </w:divBdr>
                  <w:divsChild>
                    <w:div w:id="55076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056270">
      <w:bodyDiv w:val="1"/>
      <w:marLeft w:val="0"/>
      <w:marRight w:val="0"/>
      <w:marTop w:val="0"/>
      <w:marBottom w:val="0"/>
      <w:divBdr>
        <w:top w:val="none" w:sz="0" w:space="0" w:color="auto"/>
        <w:left w:val="none" w:sz="0" w:space="0" w:color="auto"/>
        <w:bottom w:val="none" w:sz="0" w:space="0" w:color="auto"/>
        <w:right w:val="none" w:sz="0" w:space="0" w:color="auto"/>
      </w:divBdr>
    </w:div>
    <w:div w:id="841622200">
      <w:bodyDiv w:val="1"/>
      <w:marLeft w:val="0"/>
      <w:marRight w:val="0"/>
      <w:marTop w:val="0"/>
      <w:marBottom w:val="0"/>
      <w:divBdr>
        <w:top w:val="none" w:sz="0" w:space="0" w:color="auto"/>
        <w:left w:val="none" w:sz="0" w:space="0" w:color="auto"/>
        <w:bottom w:val="none" w:sz="0" w:space="0" w:color="auto"/>
        <w:right w:val="none" w:sz="0" w:space="0" w:color="auto"/>
      </w:divBdr>
      <w:divsChild>
        <w:div w:id="100419243">
          <w:marLeft w:val="0"/>
          <w:marRight w:val="0"/>
          <w:marTop w:val="0"/>
          <w:marBottom w:val="0"/>
          <w:divBdr>
            <w:top w:val="none" w:sz="0" w:space="0" w:color="auto"/>
            <w:left w:val="none" w:sz="0" w:space="0" w:color="auto"/>
            <w:bottom w:val="none" w:sz="0" w:space="0" w:color="auto"/>
            <w:right w:val="none" w:sz="0" w:space="0" w:color="auto"/>
          </w:divBdr>
          <w:divsChild>
            <w:div w:id="1300301317">
              <w:marLeft w:val="0"/>
              <w:marRight w:val="0"/>
              <w:marTop w:val="0"/>
              <w:marBottom w:val="0"/>
              <w:divBdr>
                <w:top w:val="none" w:sz="0" w:space="0" w:color="auto"/>
                <w:left w:val="none" w:sz="0" w:space="0" w:color="auto"/>
                <w:bottom w:val="none" w:sz="0" w:space="0" w:color="auto"/>
                <w:right w:val="none" w:sz="0" w:space="0" w:color="auto"/>
              </w:divBdr>
              <w:divsChild>
                <w:div w:id="910118045">
                  <w:marLeft w:val="0"/>
                  <w:marRight w:val="0"/>
                  <w:marTop w:val="0"/>
                  <w:marBottom w:val="0"/>
                  <w:divBdr>
                    <w:top w:val="none" w:sz="0" w:space="0" w:color="auto"/>
                    <w:left w:val="none" w:sz="0" w:space="0" w:color="auto"/>
                    <w:bottom w:val="none" w:sz="0" w:space="0" w:color="auto"/>
                    <w:right w:val="none" w:sz="0" w:space="0" w:color="auto"/>
                  </w:divBdr>
                  <w:divsChild>
                    <w:div w:id="147738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398394">
      <w:bodyDiv w:val="1"/>
      <w:marLeft w:val="0"/>
      <w:marRight w:val="0"/>
      <w:marTop w:val="0"/>
      <w:marBottom w:val="0"/>
      <w:divBdr>
        <w:top w:val="none" w:sz="0" w:space="0" w:color="auto"/>
        <w:left w:val="none" w:sz="0" w:space="0" w:color="auto"/>
        <w:bottom w:val="none" w:sz="0" w:space="0" w:color="auto"/>
        <w:right w:val="none" w:sz="0" w:space="0" w:color="auto"/>
      </w:divBdr>
    </w:div>
    <w:div w:id="966623137">
      <w:bodyDiv w:val="1"/>
      <w:marLeft w:val="0"/>
      <w:marRight w:val="0"/>
      <w:marTop w:val="0"/>
      <w:marBottom w:val="0"/>
      <w:divBdr>
        <w:top w:val="none" w:sz="0" w:space="0" w:color="auto"/>
        <w:left w:val="none" w:sz="0" w:space="0" w:color="auto"/>
        <w:bottom w:val="none" w:sz="0" w:space="0" w:color="auto"/>
        <w:right w:val="none" w:sz="0" w:space="0" w:color="auto"/>
      </w:divBdr>
      <w:divsChild>
        <w:div w:id="657003436">
          <w:marLeft w:val="0"/>
          <w:marRight w:val="0"/>
          <w:marTop w:val="0"/>
          <w:marBottom w:val="0"/>
          <w:divBdr>
            <w:top w:val="none" w:sz="0" w:space="0" w:color="auto"/>
            <w:left w:val="none" w:sz="0" w:space="0" w:color="auto"/>
            <w:bottom w:val="none" w:sz="0" w:space="0" w:color="auto"/>
            <w:right w:val="none" w:sz="0" w:space="0" w:color="auto"/>
          </w:divBdr>
          <w:divsChild>
            <w:div w:id="1084256919">
              <w:marLeft w:val="0"/>
              <w:marRight w:val="0"/>
              <w:marTop w:val="0"/>
              <w:marBottom w:val="0"/>
              <w:divBdr>
                <w:top w:val="none" w:sz="0" w:space="0" w:color="auto"/>
                <w:left w:val="none" w:sz="0" w:space="0" w:color="auto"/>
                <w:bottom w:val="none" w:sz="0" w:space="0" w:color="auto"/>
                <w:right w:val="none" w:sz="0" w:space="0" w:color="auto"/>
              </w:divBdr>
              <w:divsChild>
                <w:div w:id="94833910">
                  <w:marLeft w:val="0"/>
                  <w:marRight w:val="0"/>
                  <w:marTop w:val="0"/>
                  <w:marBottom w:val="0"/>
                  <w:divBdr>
                    <w:top w:val="none" w:sz="0" w:space="0" w:color="auto"/>
                    <w:left w:val="none" w:sz="0" w:space="0" w:color="auto"/>
                    <w:bottom w:val="none" w:sz="0" w:space="0" w:color="auto"/>
                    <w:right w:val="none" w:sz="0" w:space="0" w:color="auto"/>
                  </w:divBdr>
                  <w:divsChild>
                    <w:div w:id="17997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361880">
      <w:bodyDiv w:val="1"/>
      <w:marLeft w:val="0"/>
      <w:marRight w:val="0"/>
      <w:marTop w:val="0"/>
      <w:marBottom w:val="0"/>
      <w:divBdr>
        <w:top w:val="none" w:sz="0" w:space="0" w:color="auto"/>
        <w:left w:val="none" w:sz="0" w:space="0" w:color="auto"/>
        <w:bottom w:val="none" w:sz="0" w:space="0" w:color="auto"/>
        <w:right w:val="none" w:sz="0" w:space="0" w:color="auto"/>
      </w:divBdr>
    </w:div>
    <w:div w:id="1019234878">
      <w:bodyDiv w:val="1"/>
      <w:marLeft w:val="0"/>
      <w:marRight w:val="0"/>
      <w:marTop w:val="0"/>
      <w:marBottom w:val="0"/>
      <w:divBdr>
        <w:top w:val="none" w:sz="0" w:space="0" w:color="auto"/>
        <w:left w:val="none" w:sz="0" w:space="0" w:color="auto"/>
        <w:bottom w:val="none" w:sz="0" w:space="0" w:color="auto"/>
        <w:right w:val="none" w:sz="0" w:space="0" w:color="auto"/>
      </w:divBdr>
    </w:div>
    <w:div w:id="1028140870">
      <w:bodyDiv w:val="1"/>
      <w:marLeft w:val="0"/>
      <w:marRight w:val="0"/>
      <w:marTop w:val="0"/>
      <w:marBottom w:val="0"/>
      <w:divBdr>
        <w:top w:val="none" w:sz="0" w:space="0" w:color="auto"/>
        <w:left w:val="none" w:sz="0" w:space="0" w:color="auto"/>
        <w:bottom w:val="none" w:sz="0" w:space="0" w:color="auto"/>
        <w:right w:val="none" w:sz="0" w:space="0" w:color="auto"/>
      </w:divBdr>
    </w:div>
    <w:div w:id="1037588711">
      <w:bodyDiv w:val="1"/>
      <w:marLeft w:val="0"/>
      <w:marRight w:val="0"/>
      <w:marTop w:val="0"/>
      <w:marBottom w:val="0"/>
      <w:divBdr>
        <w:top w:val="none" w:sz="0" w:space="0" w:color="auto"/>
        <w:left w:val="none" w:sz="0" w:space="0" w:color="auto"/>
        <w:bottom w:val="none" w:sz="0" w:space="0" w:color="auto"/>
        <w:right w:val="none" w:sz="0" w:space="0" w:color="auto"/>
      </w:divBdr>
    </w:div>
    <w:div w:id="1058362346">
      <w:bodyDiv w:val="1"/>
      <w:marLeft w:val="0"/>
      <w:marRight w:val="0"/>
      <w:marTop w:val="0"/>
      <w:marBottom w:val="0"/>
      <w:divBdr>
        <w:top w:val="none" w:sz="0" w:space="0" w:color="auto"/>
        <w:left w:val="none" w:sz="0" w:space="0" w:color="auto"/>
        <w:bottom w:val="none" w:sz="0" w:space="0" w:color="auto"/>
        <w:right w:val="none" w:sz="0" w:space="0" w:color="auto"/>
      </w:divBdr>
    </w:div>
    <w:div w:id="1075203384">
      <w:bodyDiv w:val="1"/>
      <w:marLeft w:val="0"/>
      <w:marRight w:val="0"/>
      <w:marTop w:val="0"/>
      <w:marBottom w:val="0"/>
      <w:divBdr>
        <w:top w:val="none" w:sz="0" w:space="0" w:color="auto"/>
        <w:left w:val="none" w:sz="0" w:space="0" w:color="auto"/>
        <w:bottom w:val="none" w:sz="0" w:space="0" w:color="auto"/>
        <w:right w:val="none" w:sz="0" w:space="0" w:color="auto"/>
      </w:divBdr>
    </w:div>
    <w:div w:id="1165708775">
      <w:bodyDiv w:val="1"/>
      <w:marLeft w:val="0"/>
      <w:marRight w:val="0"/>
      <w:marTop w:val="0"/>
      <w:marBottom w:val="0"/>
      <w:divBdr>
        <w:top w:val="none" w:sz="0" w:space="0" w:color="auto"/>
        <w:left w:val="none" w:sz="0" w:space="0" w:color="auto"/>
        <w:bottom w:val="none" w:sz="0" w:space="0" w:color="auto"/>
        <w:right w:val="none" w:sz="0" w:space="0" w:color="auto"/>
      </w:divBdr>
    </w:div>
    <w:div w:id="1228302396">
      <w:bodyDiv w:val="1"/>
      <w:marLeft w:val="0"/>
      <w:marRight w:val="0"/>
      <w:marTop w:val="0"/>
      <w:marBottom w:val="0"/>
      <w:divBdr>
        <w:top w:val="none" w:sz="0" w:space="0" w:color="auto"/>
        <w:left w:val="none" w:sz="0" w:space="0" w:color="auto"/>
        <w:bottom w:val="none" w:sz="0" w:space="0" w:color="auto"/>
        <w:right w:val="none" w:sz="0" w:space="0" w:color="auto"/>
      </w:divBdr>
    </w:div>
    <w:div w:id="1237714094">
      <w:bodyDiv w:val="1"/>
      <w:marLeft w:val="0"/>
      <w:marRight w:val="0"/>
      <w:marTop w:val="0"/>
      <w:marBottom w:val="0"/>
      <w:divBdr>
        <w:top w:val="none" w:sz="0" w:space="0" w:color="auto"/>
        <w:left w:val="none" w:sz="0" w:space="0" w:color="auto"/>
        <w:bottom w:val="none" w:sz="0" w:space="0" w:color="auto"/>
        <w:right w:val="none" w:sz="0" w:space="0" w:color="auto"/>
      </w:divBdr>
    </w:div>
    <w:div w:id="1247960789">
      <w:bodyDiv w:val="1"/>
      <w:marLeft w:val="0"/>
      <w:marRight w:val="0"/>
      <w:marTop w:val="0"/>
      <w:marBottom w:val="0"/>
      <w:divBdr>
        <w:top w:val="none" w:sz="0" w:space="0" w:color="auto"/>
        <w:left w:val="none" w:sz="0" w:space="0" w:color="auto"/>
        <w:bottom w:val="none" w:sz="0" w:space="0" w:color="auto"/>
        <w:right w:val="none" w:sz="0" w:space="0" w:color="auto"/>
      </w:divBdr>
    </w:div>
    <w:div w:id="1267614043">
      <w:bodyDiv w:val="1"/>
      <w:marLeft w:val="0"/>
      <w:marRight w:val="0"/>
      <w:marTop w:val="0"/>
      <w:marBottom w:val="0"/>
      <w:divBdr>
        <w:top w:val="none" w:sz="0" w:space="0" w:color="auto"/>
        <w:left w:val="none" w:sz="0" w:space="0" w:color="auto"/>
        <w:bottom w:val="none" w:sz="0" w:space="0" w:color="auto"/>
        <w:right w:val="none" w:sz="0" w:space="0" w:color="auto"/>
      </w:divBdr>
    </w:div>
    <w:div w:id="1428886866">
      <w:bodyDiv w:val="1"/>
      <w:marLeft w:val="0"/>
      <w:marRight w:val="0"/>
      <w:marTop w:val="0"/>
      <w:marBottom w:val="0"/>
      <w:divBdr>
        <w:top w:val="none" w:sz="0" w:space="0" w:color="auto"/>
        <w:left w:val="none" w:sz="0" w:space="0" w:color="auto"/>
        <w:bottom w:val="none" w:sz="0" w:space="0" w:color="auto"/>
        <w:right w:val="none" w:sz="0" w:space="0" w:color="auto"/>
      </w:divBdr>
    </w:div>
    <w:div w:id="1502158223">
      <w:bodyDiv w:val="1"/>
      <w:marLeft w:val="0"/>
      <w:marRight w:val="0"/>
      <w:marTop w:val="0"/>
      <w:marBottom w:val="0"/>
      <w:divBdr>
        <w:top w:val="none" w:sz="0" w:space="0" w:color="auto"/>
        <w:left w:val="none" w:sz="0" w:space="0" w:color="auto"/>
        <w:bottom w:val="none" w:sz="0" w:space="0" w:color="auto"/>
        <w:right w:val="none" w:sz="0" w:space="0" w:color="auto"/>
      </w:divBdr>
    </w:div>
    <w:div w:id="1511410484">
      <w:bodyDiv w:val="1"/>
      <w:marLeft w:val="0"/>
      <w:marRight w:val="0"/>
      <w:marTop w:val="0"/>
      <w:marBottom w:val="0"/>
      <w:divBdr>
        <w:top w:val="none" w:sz="0" w:space="0" w:color="auto"/>
        <w:left w:val="none" w:sz="0" w:space="0" w:color="auto"/>
        <w:bottom w:val="none" w:sz="0" w:space="0" w:color="auto"/>
        <w:right w:val="none" w:sz="0" w:space="0" w:color="auto"/>
      </w:divBdr>
    </w:div>
    <w:div w:id="1538352013">
      <w:bodyDiv w:val="1"/>
      <w:marLeft w:val="0"/>
      <w:marRight w:val="0"/>
      <w:marTop w:val="0"/>
      <w:marBottom w:val="0"/>
      <w:divBdr>
        <w:top w:val="none" w:sz="0" w:space="0" w:color="auto"/>
        <w:left w:val="none" w:sz="0" w:space="0" w:color="auto"/>
        <w:bottom w:val="none" w:sz="0" w:space="0" w:color="auto"/>
        <w:right w:val="none" w:sz="0" w:space="0" w:color="auto"/>
      </w:divBdr>
    </w:div>
    <w:div w:id="1556895209">
      <w:bodyDiv w:val="1"/>
      <w:marLeft w:val="0"/>
      <w:marRight w:val="0"/>
      <w:marTop w:val="0"/>
      <w:marBottom w:val="0"/>
      <w:divBdr>
        <w:top w:val="none" w:sz="0" w:space="0" w:color="auto"/>
        <w:left w:val="none" w:sz="0" w:space="0" w:color="auto"/>
        <w:bottom w:val="none" w:sz="0" w:space="0" w:color="auto"/>
        <w:right w:val="none" w:sz="0" w:space="0" w:color="auto"/>
      </w:divBdr>
    </w:div>
    <w:div w:id="1636451427">
      <w:bodyDiv w:val="1"/>
      <w:marLeft w:val="0"/>
      <w:marRight w:val="0"/>
      <w:marTop w:val="0"/>
      <w:marBottom w:val="0"/>
      <w:divBdr>
        <w:top w:val="none" w:sz="0" w:space="0" w:color="auto"/>
        <w:left w:val="none" w:sz="0" w:space="0" w:color="auto"/>
        <w:bottom w:val="none" w:sz="0" w:space="0" w:color="auto"/>
        <w:right w:val="none" w:sz="0" w:space="0" w:color="auto"/>
      </w:divBdr>
    </w:div>
    <w:div w:id="1648317626">
      <w:bodyDiv w:val="1"/>
      <w:marLeft w:val="0"/>
      <w:marRight w:val="0"/>
      <w:marTop w:val="0"/>
      <w:marBottom w:val="0"/>
      <w:divBdr>
        <w:top w:val="none" w:sz="0" w:space="0" w:color="auto"/>
        <w:left w:val="none" w:sz="0" w:space="0" w:color="auto"/>
        <w:bottom w:val="none" w:sz="0" w:space="0" w:color="auto"/>
        <w:right w:val="none" w:sz="0" w:space="0" w:color="auto"/>
      </w:divBdr>
    </w:div>
    <w:div w:id="1725254864">
      <w:bodyDiv w:val="1"/>
      <w:marLeft w:val="0"/>
      <w:marRight w:val="0"/>
      <w:marTop w:val="0"/>
      <w:marBottom w:val="0"/>
      <w:divBdr>
        <w:top w:val="none" w:sz="0" w:space="0" w:color="auto"/>
        <w:left w:val="none" w:sz="0" w:space="0" w:color="auto"/>
        <w:bottom w:val="none" w:sz="0" w:space="0" w:color="auto"/>
        <w:right w:val="none" w:sz="0" w:space="0" w:color="auto"/>
      </w:divBdr>
      <w:divsChild>
        <w:div w:id="1686400087">
          <w:marLeft w:val="0"/>
          <w:marRight w:val="0"/>
          <w:marTop w:val="0"/>
          <w:marBottom w:val="0"/>
          <w:divBdr>
            <w:top w:val="none" w:sz="0" w:space="0" w:color="auto"/>
            <w:left w:val="none" w:sz="0" w:space="0" w:color="auto"/>
            <w:bottom w:val="none" w:sz="0" w:space="0" w:color="auto"/>
            <w:right w:val="none" w:sz="0" w:space="0" w:color="auto"/>
          </w:divBdr>
          <w:divsChild>
            <w:div w:id="599147327">
              <w:marLeft w:val="0"/>
              <w:marRight w:val="0"/>
              <w:marTop w:val="0"/>
              <w:marBottom w:val="0"/>
              <w:divBdr>
                <w:top w:val="none" w:sz="0" w:space="0" w:color="auto"/>
                <w:left w:val="none" w:sz="0" w:space="0" w:color="auto"/>
                <w:bottom w:val="none" w:sz="0" w:space="0" w:color="auto"/>
                <w:right w:val="none" w:sz="0" w:space="0" w:color="auto"/>
              </w:divBdr>
              <w:divsChild>
                <w:div w:id="1593851422">
                  <w:marLeft w:val="0"/>
                  <w:marRight w:val="0"/>
                  <w:marTop w:val="0"/>
                  <w:marBottom w:val="0"/>
                  <w:divBdr>
                    <w:top w:val="none" w:sz="0" w:space="0" w:color="auto"/>
                    <w:left w:val="none" w:sz="0" w:space="0" w:color="auto"/>
                    <w:bottom w:val="none" w:sz="0" w:space="0" w:color="auto"/>
                    <w:right w:val="none" w:sz="0" w:space="0" w:color="auto"/>
                  </w:divBdr>
                  <w:divsChild>
                    <w:div w:id="211578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346149">
      <w:bodyDiv w:val="1"/>
      <w:marLeft w:val="0"/>
      <w:marRight w:val="0"/>
      <w:marTop w:val="0"/>
      <w:marBottom w:val="0"/>
      <w:divBdr>
        <w:top w:val="none" w:sz="0" w:space="0" w:color="auto"/>
        <w:left w:val="none" w:sz="0" w:space="0" w:color="auto"/>
        <w:bottom w:val="none" w:sz="0" w:space="0" w:color="auto"/>
        <w:right w:val="none" w:sz="0" w:space="0" w:color="auto"/>
      </w:divBdr>
    </w:div>
    <w:div w:id="1805660987">
      <w:bodyDiv w:val="1"/>
      <w:marLeft w:val="0"/>
      <w:marRight w:val="0"/>
      <w:marTop w:val="0"/>
      <w:marBottom w:val="0"/>
      <w:divBdr>
        <w:top w:val="none" w:sz="0" w:space="0" w:color="auto"/>
        <w:left w:val="none" w:sz="0" w:space="0" w:color="auto"/>
        <w:bottom w:val="none" w:sz="0" w:space="0" w:color="auto"/>
        <w:right w:val="none" w:sz="0" w:space="0" w:color="auto"/>
      </w:divBdr>
    </w:div>
    <w:div w:id="1825121085">
      <w:bodyDiv w:val="1"/>
      <w:marLeft w:val="0"/>
      <w:marRight w:val="0"/>
      <w:marTop w:val="0"/>
      <w:marBottom w:val="0"/>
      <w:divBdr>
        <w:top w:val="none" w:sz="0" w:space="0" w:color="auto"/>
        <w:left w:val="none" w:sz="0" w:space="0" w:color="auto"/>
        <w:bottom w:val="none" w:sz="0" w:space="0" w:color="auto"/>
        <w:right w:val="none" w:sz="0" w:space="0" w:color="auto"/>
      </w:divBdr>
      <w:divsChild>
        <w:div w:id="1439251706">
          <w:marLeft w:val="0"/>
          <w:marRight w:val="0"/>
          <w:marTop w:val="0"/>
          <w:marBottom w:val="0"/>
          <w:divBdr>
            <w:top w:val="none" w:sz="0" w:space="0" w:color="auto"/>
            <w:left w:val="none" w:sz="0" w:space="0" w:color="auto"/>
            <w:bottom w:val="none" w:sz="0" w:space="0" w:color="auto"/>
            <w:right w:val="none" w:sz="0" w:space="0" w:color="auto"/>
          </w:divBdr>
          <w:divsChild>
            <w:div w:id="1898390432">
              <w:marLeft w:val="0"/>
              <w:marRight w:val="0"/>
              <w:marTop w:val="0"/>
              <w:marBottom w:val="0"/>
              <w:divBdr>
                <w:top w:val="none" w:sz="0" w:space="0" w:color="auto"/>
                <w:left w:val="none" w:sz="0" w:space="0" w:color="auto"/>
                <w:bottom w:val="none" w:sz="0" w:space="0" w:color="auto"/>
                <w:right w:val="none" w:sz="0" w:space="0" w:color="auto"/>
              </w:divBdr>
              <w:divsChild>
                <w:div w:id="367802208">
                  <w:marLeft w:val="0"/>
                  <w:marRight w:val="0"/>
                  <w:marTop w:val="0"/>
                  <w:marBottom w:val="0"/>
                  <w:divBdr>
                    <w:top w:val="none" w:sz="0" w:space="0" w:color="auto"/>
                    <w:left w:val="none" w:sz="0" w:space="0" w:color="auto"/>
                    <w:bottom w:val="none" w:sz="0" w:space="0" w:color="auto"/>
                    <w:right w:val="none" w:sz="0" w:space="0" w:color="auto"/>
                  </w:divBdr>
                  <w:divsChild>
                    <w:div w:id="213852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034559">
      <w:bodyDiv w:val="1"/>
      <w:marLeft w:val="0"/>
      <w:marRight w:val="0"/>
      <w:marTop w:val="0"/>
      <w:marBottom w:val="0"/>
      <w:divBdr>
        <w:top w:val="none" w:sz="0" w:space="0" w:color="auto"/>
        <w:left w:val="none" w:sz="0" w:space="0" w:color="auto"/>
        <w:bottom w:val="none" w:sz="0" w:space="0" w:color="auto"/>
        <w:right w:val="none" w:sz="0" w:space="0" w:color="auto"/>
      </w:divBdr>
    </w:div>
    <w:div w:id="1951887299">
      <w:bodyDiv w:val="1"/>
      <w:marLeft w:val="0"/>
      <w:marRight w:val="0"/>
      <w:marTop w:val="0"/>
      <w:marBottom w:val="0"/>
      <w:divBdr>
        <w:top w:val="none" w:sz="0" w:space="0" w:color="auto"/>
        <w:left w:val="none" w:sz="0" w:space="0" w:color="auto"/>
        <w:bottom w:val="none" w:sz="0" w:space="0" w:color="auto"/>
        <w:right w:val="none" w:sz="0" w:space="0" w:color="auto"/>
      </w:divBdr>
    </w:div>
    <w:div w:id="2023118757">
      <w:bodyDiv w:val="1"/>
      <w:marLeft w:val="0"/>
      <w:marRight w:val="0"/>
      <w:marTop w:val="0"/>
      <w:marBottom w:val="0"/>
      <w:divBdr>
        <w:top w:val="none" w:sz="0" w:space="0" w:color="auto"/>
        <w:left w:val="none" w:sz="0" w:space="0" w:color="auto"/>
        <w:bottom w:val="none" w:sz="0" w:space="0" w:color="auto"/>
        <w:right w:val="none" w:sz="0" w:space="0" w:color="auto"/>
      </w:divBdr>
    </w:div>
    <w:div w:id="2053922712">
      <w:bodyDiv w:val="1"/>
      <w:marLeft w:val="0"/>
      <w:marRight w:val="0"/>
      <w:marTop w:val="0"/>
      <w:marBottom w:val="0"/>
      <w:divBdr>
        <w:top w:val="none" w:sz="0" w:space="0" w:color="auto"/>
        <w:left w:val="none" w:sz="0" w:space="0" w:color="auto"/>
        <w:bottom w:val="none" w:sz="0" w:space="0" w:color="auto"/>
        <w:right w:val="none" w:sz="0" w:space="0" w:color="auto"/>
      </w:divBdr>
    </w:div>
    <w:div w:id="205792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BA701-A8CF-C843-9A22-41EB717FB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21</Pages>
  <Words>4375</Words>
  <Characters>24939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Cherie Welsh</dc:creator>
  <cp:keywords/>
  <dc:description/>
  <cp:lastModifiedBy>Cherie Welsh</cp:lastModifiedBy>
  <cp:revision>8</cp:revision>
  <dcterms:created xsi:type="dcterms:W3CDTF">2023-07-05T14:23:00Z</dcterms:created>
  <dcterms:modified xsi:type="dcterms:W3CDTF">2023-07-12T11:16:00Z</dcterms:modified>
</cp:coreProperties>
</file>